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B35DB9" w:rsidRDefault="0009331B" w:rsidP="00BF3FD4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35DB9">
        <w:rPr>
          <w:rFonts w:asciiTheme="minorEastAsia" w:eastAsiaTheme="minorEastAsia" w:hAnsiTheme="minorEastAsia" w:hint="eastAsia"/>
          <w:b/>
          <w:sz w:val="36"/>
          <w:szCs w:val="36"/>
        </w:rPr>
        <w:t>药品</w:t>
      </w:r>
      <w:r w:rsidR="000204B8" w:rsidRPr="00B35DB9">
        <w:rPr>
          <w:rFonts w:asciiTheme="minorEastAsia" w:eastAsiaTheme="minorEastAsia" w:hAnsiTheme="minorEastAsia" w:hint="eastAsia"/>
          <w:b/>
          <w:sz w:val="36"/>
          <w:szCs w:val="36"/>
        </w:rPr>
        <w:t>议价通知</w:t>
      </w:r>
    </w:p>
    <w:p w:rsidR="000204B8" w:rsidRPr="00B35DB9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1、议价起始时间：2018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B35DB9"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5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BB1B5A" w:rsidRPr="00B35DB9"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="00BE0D80">
        <w:rPr>
          <w:rFonts w:asciiTheme="minorEastAsia" w:eastAsiaTheme="minorEastAsia" w:hAnsiTheme="minorEastAsia"/>
          <w:color w:val="000000" w:themeColor="text1"/>
          <w:sz w:val="24"/>
          <w:szCs w:val="24"/>
        </w:rPr>
        <w:t>3</w:t>
      </w:r>
      <w:bookmarkStart w:id="0" w:name="_GoBack"/>
      <w:bookmarkEnd w:id="0"/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2、议价截止时间：2018年</w:t>
      </w:r>
      <w:r w:rsidR="00B35DB9"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5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A26D1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</w:t>
      </w:r>
      <w:r w:rsidR="00F16BEF">
        <w:rPr>
          <w:rFonts w:asciiTheme="minorEastAsia" w:eastAsiaTheme="minorEastAsia" w:hAnsiTheme="minorEastAsia"/>
          <w:color w:val="000000" w:themeColor="text1"/>
          <w:sz w:val="24"/>
          <w:szCs w:val="24"/>
        </w:rPr>
        <w:t>8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="005C3ED6" w:rsidRPr="00B35DB9">
        <w:rPr>
          <w:rFonts w:asciiTheme="minorEastAsia" w:eastAsiaTheme="minorEastAsia" w:hAnsiTheme="minorEastAsia" w:hint="eastAsia"/>
          <w:sz w:val="24"/>
          <w:szCs w:val="24"/>
        </w:rPr>
        <w:t>议价对象：与我院签有配送协议并获得生产商授权的供应商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B35DB9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B35DB9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B35DB9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</w:p>
    <w:p w:rsidR="00B35DB9" w:rsidRPr="00B35DB9" w:rsidRDefault="00027634" w:rsidP="00B35DB9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联系电话：0772-3357911  联系人：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毛桂福、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Default="00027634" w:rsidP="00BF3FD4">
      <w:pPr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附件：议价</w:t>
      </w:r>
      <w:r w:rsidR="00B0215D" w:rsidRPr="00B35DB9">
        <w:rPr>
          <w:rFonts w:asciiTheme="minorEastAsia" w:eastAsiaTheme="minorEastAsia" w:hAnsiTheme="minorEastAsia" w:hint="eastAsia"/>
          <w:sz w:val="24"/>
          <w:szCs w:val="24"/>
        </w:rPr>
        <w:t>药品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目录</w:t>
      </w:r>
    </w:p>
    <w:tbl>
      <w:tblPr>
        <w:tblW w:w="9356" w:type="dxa"/>
        <w:tblInd w:w="-289" w:type="dxa"/>
        <w:tblLook w:val="04A0" w:firstRow="1" w:lastRow="0" w:firstColumn="1" w:lastColumn="0" w:noHBand="0" w:noVBand="1"/>
      </w:tblPr>
      <w:tblGrid>
        <w:gridCol w:w="2694"/>
        <w:gridCol w:w="3402"/>
        <w:gridCol w:w="1134"/>
        <w:gridCol w:w="851"/>
        <w:gridCol w:w="1275"/>
      </w:tblGrid>
      <w:tr w:rsidR="00A26D18" w:rsidRPr="00A26D18" w:rsidTr="002C4BC8">
        <w:trPr>
          <w:trHeight w:val="7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18" w:rsidRPr="00A26D18" w:rsidRDefault="00A26D18" w:rsidP="00A26D18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A26D18">
              <w:rPr>
                <w:rFonts w:ascii="等线" w:eastAsia="等线" w:hAnsi="等线" w:cs="宋体" w:hint="eastAsia"/>
                <w:color w:val="000000"/>
              </w:rPr>
              <w:t>药名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18" w:rsidRPr="00A26D18" w:rsidRDefault="00A26D18" w:rsidP="00A26D18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A26D18">
              <w:rPr>
                <w:rFonts w:ascii="等线" w:eastAsia="等线" w:hAnsi="等线" w:cs="宋体" w:hint="eastAsia"/>
                <w:color w:val="000000"/>
              </w:rPr>
              <w:t>规格</w:t>
            </w:r>
            <w:r w:rsidR="00D53E03">
              <w:rPr>
                <w:rFonts w:ascii="等线" w:eastAsia="等线" w:hAnsi="等线" w:cs="宋体" w:hint="eastAsia"/>
                <w:color w:val="000000"/>
              </w:rPr>
              <w:t>要求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18" w:rsidRPr="00A26D18" w:rsidRDefault="00A26D18" w:rsidP="00A26D18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A26D18">
              <w:rPr>
                <w:rFonts w:ascii="等线" w:eastAsia="等线" w:hAnsi="等线" w:cs="宋体" w:hint="eastAsia"/>
                <w:color w:val="000000"/>
              </w:rPr>
              <w:t>包装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18" w:rsidRPr="00A26D18" w:rsidRDefault="00A26D18" w:rsidP="00A26D18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A26D18">
              <w:rPr>
                <w:rFonts w:ascii="等线" w:eastAsia="等线" w:hAnsi="等线" w:cs="宋体" w:hint="eastAsia"/>
                <w:color w:val="000000"/>
              </w:rPr>
              <w:t>预估用量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18" w:rsidRPr="00A26D18" w:rsidRDefault="00A26D18" w:rsidP="00A26D18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A26D18">
              <w:rPr>
                <w:rFonts w:ascii="等线" w:eastAsia="等线" w:hAnsi="等线" w:cs="宋体" w:hint="eastAsia"/>
                <w:color w:val="000000"/>
              </w:rPr>
              <w:t>挂网类型</w:t>
            </w:r>
          </w:p>
        </w:tc>
      </w:tr>
      <w:tr w:rsidR="00A26D18" w:rsidRPr="00A26D18" w:rsidTr="002C4BC8">
        <w:trPr>
          <w:trHeight w:val="69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18" w:rsidRPr="00A26D18" w:rsidRDefault="00A26D18" w:rsidP="00A26D18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A26D18">
              <w:rPr>
                <w:rFonts w:ascii="等线" w:eastAsia="等线" w:hAnsi="等线" w:cs="宋体" w:hint="eastAsia"/>
                <w:color w:val="000000"/>
              </w:rPr>
              <w:t>右旋糖酐铁口服</w:t>
            </w:r>
            <w:r w:rsidR="00397A15">
              <w:rPr>
                <w:rFonts w:ascii="等线" w:eastAsia="等线" w:hAnsi="等线" w:cs="宋体" w:hint="eastAsia"/>
                <w:color w:val="000000"/>
              </w:rPr>
              <w:t>溶</w:t>
            </w:r>
            <w:r w:rsidRPr="00A26D18">
              <w:rPr>
                <w:rFonts w:ascii="等线" w:eastAsia="等线" w:hAnsi="等线" w:cs="宋体" w:hint="eastAsia"/>
                <w:color w:val="000000"/>
              </w:rPr>
              <w:t>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18" w:rsidRPr="00A26D18" w:rsidRDefault="00A26D18" w:rsidP="00397A15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A26D18">
              <w:rPr>
                <w:rFonts w:ascii="等线" w:eastAsia="等线" w:hAnsi="等线" w:cs="宋体" w:hint="eastAsia"/>
                <w:color w:val="000000"/>
              </w:rPr>
              <w:t>5ml：25mg</w:t>
            </w:r>
            <w:r w:rsidR="00397A15">
              <w:rPr>
                <w:rFonts w:ascii="等线" w:eastAsia="等线" w:hAnsi="等线" w:cs="宋体" w:hint="eastAsia"/>
                <w:color w:val="000000"/>
              </w:rPr>
              <w:t>（Fe）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18" w:rsidRPr="00A26D18" w:rsidRDefault="00A26D18" w:rsidP="00A26D18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A26D18">
              <w:rPr>
                <w:rFonts w:ascii="等线" w:eastAsia="等线" w:hAnsi="等线" w:cs="宋体" w:hint="eastAsia"/>
                <w:color w:val="00000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18" w:rsidRPr="00A26D18" w:rsidRDefault="00A26D18" w:rsidP="00A26D18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A26D18">
              <w:rPr>
                <w:rFonts w:ascii="等线" w:eastAsia="等线" w:hAnsi="等线" w:cs="宋体" w:hint="eastAsia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18" w:rsidRPr="00A26D18" w:rsidRDefault="00A26D18" w:rsidP="00A26D18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A26D18">
              <w:rPr>
                <w:rFonts w:ascii="等线" w:eastAsia="等线" w:hAnsi="等线" w:cs="宋体" w:hint="eastAsia"/>
                <w:color w:val="000000"/>
              </w:rPr>
              <w:t>直接挂网</w:t>
            </w:r>
          </w:p>
        </w:tc>
      </w:tr>
      <w:tr w:rsidR="00A26D18" w:rsidRPr="00A26D18" w:rsidTr="002C4BC8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18" w:rsidRPr="00A26D18" w:rsidRDefault="00A26D18" w:rsidP="00567FD6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A26D18">
              <w:rPr>
                <w:rFonts w:ascii="等线" w:eastAsia="等线" w:hAnsi="等线" w:cs="宋体" w:hint="eastAsia"/>
                <w:color w:val="000000"/>
              </w:rPr>
              <w:t>维生素AD滴剂（胶囊型）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18" w:rsidRPr="00A26D18" w:rsidRDefault="002C4BC8" w:rsidP="00397A15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每粒</w:t>
            </w:r>
            <w:r>
              <w:rPr>
                <w:rFonts w:ascii="等线" w:eastAsia="等线" w:hAnsi="等线" w:cs="宋体"/>
                <w:color w:val="000000"/>
              </w:rPr>
              <w:t>含</w:t>
            </w:r>
            <w:r w:rsidR="00A26D18" w:rsidRPr="00A26D18">
              <w:rPr>
                <w:rFonts w:ascii="等线" w:eastAsia="等线" w:hAnsi="等线" w:cs="宋体" w:hint="eastAsia"/>
                <w:color w:val="000000"/>
              </w:rPr>
              <w:t>VA</w:t>
            </w:r>
            <w:r w:rsidR="00397A15">
              <w:rPr>
                <w:rFonts w:ascii="等线" w:eastAsia="等线" w:hAnsi="等线" w:cs="宋体"/>
                <w:color w:val="000000"/>
              </w:rPr>
              <w:t>(2000IU~1500</w:t>
            </w:r>
            <w:r w:rsidR="00A26D18" w:rsidRPr="00A26D18">
              <w:rPr>
                <w:rFonts w:ascii="等线" w:eastAsia="等线" w:hAnsi="等线" w:cs="宋体" w:hint="eastAsia"/>
                <w:color w:val="000000"/>
              </w:rPr>
              <w:t>IU</w:t>
            </w:r>
            <w:r w:rsidR="00397A15">
              <w:rPr>
                <w:rFonts w:ascii="等线" w:eastAsia="等线" w:hAnsi="等线" w:cs="宋体"/>
                <w:color w:val="000000"/>
              </w:rPr>
              <w:t>)</w:t>
            </w:r>
            <w:r w:rsidR="00A26D18" w:rsidRPr="00A26D18">
              <w:rPr>
                <w:rFonts w:ascii="等线" w:eastAsia="等线" w:hAnsi="等线" w:cs="宋体" w:hint="eastAsia"/>
                <w:color w:val="000000"/>
              </w:rPr>
              <w:t xml:space="preserve">:VD  </w:t>
            </w:r>
            <w:r w:rsidR="00397A15">
              <w:rPr>
                <w:rFonts w:ascii="等线" w:eastAsia="等线" w:hAnsi="等线" w:cs="宋体"/>
                <w:color w:val="000000"/>
              </w:rPr>
              <w:t>(</w:t>
            </w:r>
            <w:r w:rsidR="00A26D18" w:rsidRPr="00A26D18">
              <w:rPr>
                <w:rFonts w:ascii="等线" w:eastAsia="等线" w:hAnsi="等线" w:cs="宋体" w:hint="eastAsia"/>
                <w:color w:val="000000"/>
              </w:rPr>
              <w:t>500</w:t>
            </w:r>
            <w:r w:rsidR="00397A15">
              <w:rPr>
                <w:rFonts w:ascii="等线" w:eastAsia="等线" w:hAnsi="等线" w:cs="宋体"/>
                <w:color w:val="000000"/>
              </w:rPr>
              <w:t>IU-700</w:t>
            </w:r>
            <w:r w:rsidR="00A26D18" w:rsidRPr="00A26D18">
              <w:rPr>
                <w:rFonts w:ascii="等线" w:eastAsia="等线" w:hAnsi="等线" w:cs="宋体" w:hint="eastAsia"/>
                <w:color w:val="000000"/>
              </w:rPr>
              <w:t>IU</w:t>
            </w:r>
            <w:r w:rsidR="00397A15">
              <w:rPr>
                <w:rFonts w:ascii="等线" w:eastAsia="等线" w:hAnsi="等线" w:cs="宋体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18" w:rsidRPr="00A26D18" w:rsidRDefault="00A26D18" w:rsidP="00A26D18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A26D18">
              <w:rPr>
                <w:rFonts w:ascii="等线" w:eastAsia="等线" w:hAnsi="等线" w:cs="宋体" w:hint="eastAsia"/>
                <w:color w:val="00000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18" w:rsidRPr="00A26D18" w:rsidRDefault="00A26D18" w:rsidP="00A26D18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A26D18">
              <w:rPr>
                <w:rFonts w:ascii="等线" w:eastAsia="等线" w:hAnsi="等线" w:cs="宋体" w:hint="eastAsia"/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18" w:rsidRPr="00A26D18" w:rsidRDefault="00A26D18" w:rsidP="00A26D18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A26D18">
              <w:rPr>
                <w:rFonts w:ascii="等线" w:eastAsia="等线" w:hAnsi="等线" w:cs="宋体" w:hint="eastAsia"/>
                <w:color w:val="000000"/>
              </w:rPr>
              <w:t>低价药</w:t>
            </w:r>
          </w:p>
        </w:tc>
      </w:tr>
      <w:tr w:rsidR="00A26D18" w:rsidRPr="00A26D18" w:rsidTr="002C4BC8">
        <w:trPr>
          <w:trHeight w:val="6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18" w:rsidRPr="00A26D18" w:rsidRDefault="00A26D18" w:rsidP="00A26D18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A26D18">
              <w:rPr>
                <w:rFonts w:ascii="等线" w:eastAsia="等线" w:hAnsi="等线" w:cs="宋体" w:hint="eastAsia"/>
                <w:color w:val="000000"/>
              </w:rPr>
              <w:t>维生素D滴剂（胶囊型）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18" w:rsidRPr="00A26D18" w:rsidRDefault="00397A15" w:rsidP="00397A15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每粒</w:t>
            </w:r>
            <w:r>
              <w:rPr>
                <w:rFonts w:ascii="等线" w:eastAsia="等线" w:hAnsi="等线" w:cs="宋体"/>
                <w:color w:val="000000"/>
              </w:rPr>
              <w:t>含</w:t>
            </w:r>
            <w:r>
              <w:rPr>
                <w:rFonts w:ascii="等线" w:eastAsia="等线" w:hAnsi="等线" w:cs="宋体" w:hint="eastAsia"/>
                <w:color w:val="000000"/>
              </w:rPr>
              <w:t>维生素</w:t>
            </w:r>
            <w:r w:rsidR="00A26D18" w:rsidRPr="00A26D18">
              <w:rPr>
                <w:rFonts w:ascii="等线" w:eastAsia="等线" w:hAnsi="等线" w:cs="宋体" w:hint="eastAsia"/>
                <w:color w:val="000000"/>
              </w:rPr>
              <w:t>D</w:t>
            </w:r>
            <w:r>
              <w:rPr>
                <w:rFonts w:ascii="Cambria Math" w:eastAsia="等线" w:hAnsi="Cambria Math" w:cs="Cambria Math"/>
                <w:color w:val="000000"/>
              </w:rPr>
              <w:t xml:space="preserve">3   </w:t>
            </w:r>
            <w:r w:rsidR="00A26D18" w:rsidRPr="00A26D18">
              <w:rPr>
                <w:rFonts w:ascii="等线" w:eastAsia="等线" w:hAnsi="等线" w:cs="宋体" w:hint="eastAsia"/>
                <w:color w:val="000000"/>
              </w:rPr>
              <w:t>400</w:t>
            </w:r>
            <w:r>
              <w:rPr>
                <w:rFonts w:ascii="等线" w:eastAsia="等线" w:hAnsi="等线" w:cs="宋体" w:hint="eastAsia"/>
                <w:color w:val="000000"/>
              </w:rPr>
              <w:t>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18" w:rsidRPr="00A26D18" w:rsidRDefault="00A26D18" w:rsidP="00A26D18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A26D18">
              <w:rPr>
                <w:rFonts w:ascii="等线" w:eastAsia="等线" w:hAnsi="等线" w:cs="宋体" w:hint="eastAsia"/>
                <w:color w:val="00000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18" w:rsidRPr="00A26D18" w:rsidRDefault="00A26D18" w:rsidP="00A26D18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A26D18">
              <w:rPr>
                <w:rFonts w:ascii="等线" w:eastAsia="等线" w:hAnsi="等线" w:cs="宋体" w:hint="eastAsia"/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18" w:rsidRPr="00A26D18" w:rsidRDefault="00A26D18" w:rsidP="00A26D18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A26D18">
              <w:rPr>
                <w:rFonts w:ascii="等线" w:eastAsia="等线" w:hAnsi="等线" w:cs="宋体" w:hint="eastAsia"/>
                <w:color w:val="000000"/>
              </w:rPr>
              <w:t>直接挂网</w:t>
            </w:r>
          </w:p>
        </w:tc>
      </w:tr>
      <w:tr w:rsidR="00A26D18" w:rsidRPr="00A26D18" w:rsidTr="002C4BC8">
        <w:trPr>
          <w:trHeight w:val="84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18" w:rsidRPr="00A26D18" w:rsidRDefault="00A26D18" w:rsidP="00A26D18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A26D18">
              <w:rPr>
                <w:rFonts w:ascii="等线" w:eastAsia="等线" w:hAnsi="等线" w:cs="宋体" w:hint="eastAsia"/>
                <w:color w:val="000000"/>
              </w:rPr>
              <w:t>赖氨肌醇</w:t>
            </w:r>
            <w:r w:rsidR="00397A15">
              <w:rPr>
                <w:rFonts w:ascii="等线" w:eastAsia="等线" w:hAnsi="等线" w:cs="宋体" w:hint="eastAsia"/>
                <w:color w:val="000000"/>
              </w:rPr>
              <w:t>维</w:t>
            </w:r>
            <w:r w:rsidRPr="00A26D18">
              <w:rPr>
                <w:rFonts w:ascii="等线" w:eastAsia="等线" w:hAnsi="等线" w:cs="宋体" w:hint="eastAsia"/>
                <w:color w:val="000000"/>
              </w:rPr>
              <w:t>B12口服</w:t>
            </w:r>
            <w:r w:rsidR="00397A15">
              <w:rPr>
                <w:rFonts w:ascii="等线" w:eastAsia="等线" w:hAnsi="等线" w:cs="宋体" w:hint="eastAsia"/>
                <w:color w:val="000000"/>
              </w:rPr>
              <w:t>溶</w:t>
            </w:r>
            <w:r w:rsidRPr="00A26D18">
              <w:rPr>
                <w:rFonts w:ascii="等线" w:eastAsia="等线" w:hAnsi="等线" w:cs="宋体" w:hint="eastAsia"/>
                <w:color w:val="000000"/>
              </w:rPr>
              <w:t>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18" w:rsidRPr="00A26D18" w:rsidRDefault="00D53E03" w:rsidP="00A26D18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/>
                <w:color w:val="000000"/>
              </w:rPr>
              <w:t>10ml-</w:t>
            </w:r>
            <w:r w:rsidR="00A26D18" w:rsidRPr="00A26D18">
              <w:rPr>
                <w:rFonts w:ascii="等线" w:eastAsia="等线" w:hAnsi="等线" w:cs="宋体" w:hint="eastAsia"/>
                <w:color w:val="000000"/>
              </w:rPr>
              <w:t>100ml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18" w:rsidRPr="00A26D18" w:rsidRDefault="00A26D18" w:rsidP="00A26D18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A26D18">
              <w:rPr>
                <w:rFonts w:ascii="等线" w:eastAsia="等线" w:hAnsi="等线" w:cs="宋体" w:hint="eastAsia"/>
                <w:color w:val="00000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18" w:rsidRPr="00A26D18" w:rsidRDefault="00A26D18" w:rsidP="00A26D18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A26D18">
              <w:rPr>
                <w:rFonts w:ascii="等线" w:eastAsia="等线" w:hAnsi="等线" w:cs="宋体" w:hint="eastAsia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18" w:rsidRPr="00A26D18" w:rsidRDefault="00A26D18" w:rsidP="00A26D18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A26D18">
              <w:rPr>
                <w:rFonts w:ascii="等线" w:eastAsia="等线" w:hAnsi="等线" w:cs="宋体" w:hint="eastAsia"/>
                <w:color w:val="000000"/>
              </w:rPr>
              <w:t>直接挂网</w:t>
            </w:r>
          </w:p>
        </w:tc>
      </w:tr>
    </w:tbl>
    <w:p w:rsidR="00A26D18" w:rsidRPr="00B35DB9" w:rsidRDefault="00A26D18" w:rsidP="00A26D18">
      <w:pPr>
        <w:rPr>
          <w:rFonts w:asciiTheme="minorEastAsia" w:eastAsiaTheme="minorEastAsia" w:hAnsiTheme="minorEastAsia"/>
          <w:sz w:val="24"/>
          <w:szCs w:val="24"/>
        </w:rPr>
      </w:pPr>
    </w:p>
    <w:p w:rsidR="004F5D25" w:rsidRPr="00B35DB9" w:rsidRDefault="004F5D25" w:rsidP="00B35DB9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/>
          <w:sz w:val="24"/>
          <w:szCs w:val="24"/>
        </w:rPr>
        <w:tab/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</w:t>
      </w:r>
      <w:r w:rsidR="00DB6846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柳州市中医医院</w:t>
      </w:r>
    </w:p>
    <w:p w:rsidR="006C0650" w:rsidRPr="00B35DB9" w:rsidRDefault="004F5D25" w:rsidP="00B35DB9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 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2018年</w:t>
      </w:r>
      <w:r w:rsidR="00B35DB9" w:rsidRPr="00B35DB9">
        <w:rPr>
          <w:rFonts w:asciiTheme="minorEastAsia" w:eastAsiaTheme="minorEastAsia" w:hAnsiTheme="minorEastAsia"/>
          <w:color w:val="000000" w:themeColor="text1"/>
          <w:sz w:val="24"/>
          <w:szCs w:val="24"/>
        </w:rPr>
        <w:t>5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BB1B5A" w:rsidRPr="00B35DB9"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="00A26D18"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sectPr w:rsidR="006C0650" w:rsidRPr="00B35DB9" w:rsidSect="00C23DC8">
      <w:pgSz w:w="11906" w:h="16838"/>
      <w:pgMar w:top="851" w:right="1588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392" w:rsidRDefault="00D61392" w:rsidP="00230B77">
      <w:pPr>
        <w:spacing w:after="0"/>
      </w:pPr>
      <w:r>
        <w:separator/>
      </w:r>
    </w:p>
  </w:endnote>
  <w:endnote w:type="continuationSeparator" w:id="0">
    <w:p w:rsidR="00D61392" w:rsidRDefault="00D61392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392" w:rsidRDefault="00D61392" w:rsidP="00230B77">
      <w:pPr>
        <w:spacing w:after="0"/>
      </w:pPr>
      <w:r>
        <w:separator/>
      </w:r>
    </w:p>
  </w:footnote>
  <w:footnote w:type="continuationSeparator" w:id="0">
    <w:p w:rsidR="00D61392" w:rsidRDefault="00D61392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4687"/>
    <w:rsid w:val="000204B8"/>
    <w:rsid w:val="00027634"/>
    <w:rsid w:val="00084AA0"/>
    <w:rsid w:val="0009331B"/>
    <w:rsid w:val="001407DD"/>
    <w:rsid w:val="001E601B"/>
    <w:rsid w:val="001E7A38"/>
    <w:rsid w:val="001F2762"/>
    <w:rsid w:val="00223637"/>
    <w:rsid w:val="00230B77"/>
    <w:rsid w:val="00254349"/>
    <w:rsid w:val="00266866"/>
    <w:rsid w:val="00277083"/>
    <w:rsid w:val="00292CA2"/>
    <w:rsid w:val="00296C3B"/>
    <w:rsid w:val="002B715F"/>
    <w:rsid w:val="002C4BC8"/>
    <w:rsid w:val="002F583A"/>
    <w:rsid w:val="00321B41"/>
    <w:rsid w:val="00323B43"/>
    <w:rsid w:val="0036482D"/>
    <w:rsid w:val="00380D6A"/>
    <w:rsid w:val="00397A15"/>
    <w:rsid w:val="003B507C"/>
    <w:rsid w:val="003C6565"/>
    <w:rsid w:val="003D37D8"/>
    <w:rsid w:val="00426133"/>
    <w:rsid w:val="004358AB"/>
    <w:rsid w:val="00437590"/>
    <w:rsid w:val="004F5D25"/>
    <w:rsid w:val="0051448A"/>
    <w:rsid w:val="00530FB3"/>
    <w:rsid w:val="005511D7"/>
    <w:rsid w:val="005674FC"/>
    <w:rsid w:val="00567FD6"/>
    <w:rsid w:val="005B51FC"/>
    <w:rsid w:val="005C3ED6"/>
    <w:rsid w:val="005D6971"/>
    <w:rsid w:val="005E0C07"/>
    <w:rsid w:val="00623002"/>
    <w:rsid w:val="00650E05"/>
    <w:rsid w:val="00690B29"/>
    <w:rsid w:val="006C0650"/>
    <w:rsid w:val="006D65E8"/>
    <w:rsid w:val="006F5284"/>
    <w:rsid w:val="00727B8C"/>
    <w:rsid w:val="00774640"/>
    <w:rsid w:val="00784234"/>
    <w:rsid w:val="00792217"/>
    <w:rsid w:val="007A338E"/>
    <w:rsid w:val="0081557D"/>
    <w:rsid w:val="008240A1"/>
    <w:rsid w:val="008B7726"/>
    <w:rsid w:val="00901DF4"/>
    <w:rsid w:val="00906791"/>
    <w:rsid w:val="009F45C8"/>
    <w:rsid w:val="009F542F"/>
    <w:rsid w:val="00A26D18"/>
    <w:rsid w:val="00A63F09"/>
    <w:rsid w:val="00AD6728"/>
    <w:rsid w:val="00B0215D"/>
    <w:rsid w:val="00B1442F"/>
    <w:rsid w:val="00B35DB9"/>
    <w:rsid w:val="00BB1B5A"/>
    <w:rsid w:val="00BE0D80"/>
    <w:rsid w:val="00BF3FD4"/>
    <w:rsid w:val="00BF6D22"/>
    <w:rsid w:val="00C23DC8"/>
    <w:rsid w:val="00C90430"/>
    <w:rsid w:val="00CD4290"/>
    <w:rsid w:val="00D31D50"/>
    <w:rsid w:val="00D53565"/>
    <w:rsid w:val="00D53E03"/>
    <w:rsid w:val="00D61392"/>
    <w:rsid w:val="00DB6846"/>
    <w:rsid w:val="00DF0DAB"/>
    <w:rsid w:val="00E434C7"/>
    <w:rsid w:val="00ED7947"/>
    <w:rsid w:val="00F16BEF"/>
    <w:rsid w:val="00F374CE"/>
    <w:rsid w:val="00F73401"/>
    <w:rsid w:val="00F978C6"/>
    <w:rsid w:val="00FA068A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E84BC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2018-03-29T00:19:00Z</cp:lastPrinted>
  <dcterms:created xsi:type="dcterms:W3CDTF">2018-05-22T09:57:00Z</dcterms:created>
  <dcterms:modified xsi:type="dcterms:W3CDTF">2018-05-22T10:03:00Z</dcterms:modified>
</cp:coreProperties>
</file>