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DB" w:rsidRDefault="00BA6F34" w:rsidP="00ED0A6D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eastAsia="宋体" w:cs="宋体" w:hint="eastAsia"/>
          <w:b/>
          <w:bCs/>
          <w:kern w:val="0"/>
          <w:sz w:val="36"/>
          <w:szCs w:val="36"/>
          <w:lang w:val="zh-CN"/>
        </w:rPr>
        <w:t>关于</w:t>
      </w:r>
      <w:r w:rsidR="00EE6EE2">
        <w:rPr>
          <w:rFonts w:ascii="宋体" w:eastAsia="宋体" w:cs="宋体" w:hint="eastAsia"/>
          <w:b/>
          <w:bCs/>
          <w:kern w:val="0"/>
          <w:sz w:val="36"/>
          <w:szCs w:val="36"/>
          <w:lang w:val="zh-CN"/>
        </w:rPr>
        <w:t>我院部分采购活动调整</w:t>
      </w:r>
      <w:r>
        <w:rPr>
          <w:rFonts w:ascii="宋体" w:eastAsia="宋体" w:cs="宋体"/>
          <w:b/>
          <w:bCs/>
          <w:kern w:val="0"/>
          <w:sz w:val="36"/>
          <w:szCs w:val="36"/>
          <w:lang w:val="zh-CN"/>
        </w:rPr>
        <w:t>的通知</w:t>
      </w:r>
    </w:p>
    <w:p w:rsidR="00E63539" w:rsidRDefault="00E63539" w:rsidP="00EE6EE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  <w:lang w:val="zh-CN"/>
        </w:rPr>
      </w:pPr>
    </w:p>
    <w:p w:rsidR="00ED0A6D" w:rsidRPr="004F403E" w:rsidRDefault="00ED0A6D" w:rsidP="00EE6EE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由于</w:t>
      </w:r>
      <w:r w:rsidR="00F52B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受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新型冠状病毒感染肺炎疫情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的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影响，现对我院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部分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采购活动</w:t>
      </w:r>
      <w:proofErr w:type="gramStart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作出</w:t>
      </w:r>
      <w:proofErr w:type="gramEnd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调整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，具体如下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：</w:t>
      </w:r>
    </w:p>
    <w:p w:rsidR="00EE6EE2" w:rsidRPr="00E63539" w:rsidRDefault="00EE6EE2" w:rsidP="00EE6EE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383838"/>
          <w:kern w:val="0"/>
          <w:sz w:val="28"/>
          <w:szCs w:val="28"/>
          <w:shd w:val="clear" w:color="auto" w:fill="FFFFFF"/>
        </w:rPr>
      </w:pPr>
      <w:r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一、对以下采购项目的会议时间进行调整：</w:t>
      </w:r>
    </w:p>
    <w:p w:rsidR="00EE6EE2" w:rsidRPr="00EB24BB" w:rsidRDefault="00EE6EE2" w:rsidP="004608A3">
      <w:pPr>
        <w:snapToGrid w:val="0"/>
        <w:spacing w:line="360" w:lineRule="auto"/>
        <w:ind w:firstLineChars="150" w:firstLine="360"/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</w:pPr>
      <w:proofErr w:type="gramStart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玻</w:t>
      </w:r>
      <w:proofErr w:type="gramEnd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切机和</w:t>
      </w:r>
      <w:proofErr w:type="gramStart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超乳机整机</w:t>
      </w:r>
      <w:proofErr w:type="gramEnd"/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保修服务采购项目（项目编号：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LZSZYYY-E-2019-3-01</w:t>
      </w:r>
      <w:r w:rsidR="00D17D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）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的会议时间</w:t>
      </w:r>
      <w:r w:rsidR="00B27192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：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由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2020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年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02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月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05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日下午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3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时</w:t>
      </w:r>
      <w:r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00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分调整为</w:t>
      </w:r>
      <w:r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Pr="00EB24BB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</w:t>
      </w:r>
      <w:r w:rsidR="006516E6"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0</w:t>
      </w:r>
      <w:r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2月</w:t>
      </w:r>
      <w:r w:rsidR="00F57013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11</w:t>
      </w:r>
      <w:r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2048B6"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下午3时0</w:t>
      </w:r>
      <w:r w:rsidR="002048B6" w:rsidRPr="00EB24BB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</w:t>
      </w:r>
      <w:r w:rsidR="002048B6" w:rsidRPr="00EB24B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分。</w:t>
      </w:r>
    </w:p>
    <w:p w:rsidR="00086BD2" w:rsidRPr="00E63539" w:rsidRDefault="00EE6EE2" w:rsidP="00EE6EE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383838"/>
          <w:kern w:val="0"/>
          <w:sz w:val="28"/>
          <w:szCs w:val="28"/>
          <w:shd w:val="clear" w:color="auto" w:fill="FFFFFF"/>
        </w:rPr>
      </w:pPr>
      <w:r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二</w:t>
      </w:r>
      <w:r w:rsidR="00EE24FA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、</w:t>
      </w:r>
      <w:r w:rsidR="00ED0A6D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对以下采购项目</w:t>
      </w:r>
      <w:r w:rsidR="00D267B7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调整</w:t>
      </w:r>
      <w:r w:rsidR="00ED0A6D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采购文件获取时间</w:t>
      </w:r>
      <w:r w:rsidR="0039153C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以及</w:t>
      </w:r>
      <w:r w:rsidR="00D267B7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采购会议</w:t>
      </w:r>
      <w:r w:rsidR="00C6300C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召开</w:t>
      </w:r>
      <w:r w:rsidR="00D267B7" w:rsidRPr="00E63539"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</w:rPr>
        <w:t>时间</w:t>
      </w:r>
      <w:r w:rsidR="00ED0A6D" w:rsidRPr="00E63539">
        <w:rPr>
          <w:rFonts w:ascii="宋体" w:eastAsia="宋体" w:hAnsi="宋体" w:cs="宋体" w:hint="eastAsia"/>
          <w:bCs/>
          <w:color w:val="383838"/>
          <w:kern w:val="0"/>
          <w:sz w:val="28"/>
          <w:szCs w:val="28"/>
          <w:shd w:val="clear" w:color="auto" w:fill="FFFFFF"/>
        </w:rPr>
        <w:t>：</w:t>
      </w:r>
    </w:p>
    <w:p w:rsidR="0039153C" w:rsidRPr="004F403E" w:rsidRDefault="00086BD2" w:rsidP="00D267B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1、</w:t>
      </w:r>
      <w:r w:rsidR="00ED0A6D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血透室家具采购项目（项目编号：</w:t>
      </w:r>
      <w:r w:rsidR="00ED0A6D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LZSZYYY-C-2020-1-004</w:t>
      </w:r>
      <w:r w:rsidR="00ED0A6D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）</w:t>
      </w:r>
      <w:r w:rsidR="0039153C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：</w:t>
      </w:r>
    </w:p>
    <w:p w:rsidR="0039153C" w:rsidRPr="004F403E" w:rsidRDefault="00E63539" w:rsidP="00E63539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（1）</w:t>
      </w:r>
      <w:r w:rsidR="00ED0A6D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获取采购文件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截止</w:t>
      </w:r>
      <w:r w:rsidR="00ED0A6D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时间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由2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020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年0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2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月0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1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日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延长至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年02月1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ED0A6D" w:rsidRPr="004F403E" w:rsidRDefault="0039153C" w:rsidP="00E63539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（2）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现场勘查时间也相应由2</w:t>
      </w:r>
      <w:r w:rsidR="00EE6EE2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020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年0</w:t>
      </w:r>
      <w:r w:rsidR="00EE6EE2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2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月</w:t>
      </w:r>
      <w:r w:rsidR="00EE6EE2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03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日调整至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年02月1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E63539" w:rsidP="00E63539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（3）</w:t>
      </w:r>
      <w:r w:rsidR="0039153C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响应文件开始接收时间调整至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17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日下午3时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E63539" w:rsidP="00E63539">
      <w:pPr>
        <w:snapToGrid w:val="0"/>
        <w:spacing w:line="360" w:lineRule="auto"/>
        <w:ind w:firstLineChars="100" w:firstLine="240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（4）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响应文件递交截止时间调整至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17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下午</w:t>
      </w:r>
      <w:r w:rsidR="0039153C" w:rsidRPr="004F403E">
        <w:rPr>
          <w:rFonts w:ascii="宋体" w:eastAsia="宋体" w:hAnsi="宋体"/>
          <w:color w:val="000000"/>
          <w:sz w:val="24"/>
          <w:szCs w:val="24"/>
        </w:rPr>
        <w:t>3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时</w:t>
      </w:r>
      <w:r w:rsidR="0039153C" w:rsidRPr="004F403E">
        <w:rPr>
          <w:rFonts w:ascii="宋体" w:eastAsia="宋体" w:hAnsi="宋体"/>
          <w:color w:val="000000"/>
          <w:sz w:val="24"/>
          <w:szCs w:val="24"/>
        </w:rPr>
        <w:t>30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分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。响应文件递交</w:t>
      </w:r>
      <w:r w:rsidR="00D267B7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截止后为评审小组与竞价供应商磋商时间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。</w:t>
      </w:r>
      <w:bookmarkStart w:id="0" w:name="_GoBack"/>
      <w:bookmarkEnd w:id="0"/>
    </w:p>
    <w:p w:rsidR="0039153C" w:rsidRPr="004F403E" w:rsidRDefault="00086BD2" w:rsidP="00D267B7">
      <w:pPr>
        <w:snapToGrid w:val="0"/>
        <w:spacing w:line="360" w:lineRule="auto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2、</w:t>
      </w:r>
      <w:proofErr w:type="gramStart"/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一</w:t>
      </w:r>
      <w:proofErr w:type="gramEnd"/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体式雾化设备采购项目（项目编号：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LZSZYYY-C-2020-1-002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）</w:t>
      </w:r>
      <w:r w:rsidR="0039153C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：</w:t>
      </w:r>
    </w:p>
    <w:p w:rsidR="006201FF" w:rsidRPr="004F403E" w:rsidRDefault="0039153C" w:rsidP="00D267B7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（1）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获取采购文件截止时间由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2020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年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02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月</w:t>
      </w:r>
      <w:r w:rsidR="006205C8" w:rsidRPr="004F403E"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  <w:t>03</w:t>
      </w:r>
      <w:r w:rsidR="006205C8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日</w:t>
      </w:r>
      <w:r w:rsidR="00EE6EE2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延长至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年02月1</w:t>
      </w:r>
      <w:r w:rsidR="00EE6EE2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</w:t>
      </w:r>
      <w:r w:rsidR="00EE6EE2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39153C" w:rsidP="00D267B7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（2）响应文件开始接收时间调整至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18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日下午3时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D267B7" w:rsidP="00D267B7">
      <w:pPr>
        <w:snapToGrid w:val="0"/>
        <w:spacing w:line="360" w:lineRule="auto"/>
        <w:ind w:firstLineChars="100" w:firstLine="240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（3）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响应文件递交截止时间调整至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="0039153C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18</w:t>
      </w:r>
      <w:r w:rsidR="0039153C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下午</w:t>
      </w:r>
      <w:r w:rsidR="0039153C" w:rsidRPr="004F403E">
        <w:rPr>
          <w:rFonts w:ascii="宋体" w:eastAsia="宋体" w:hAnsi="宋体"/>
          <w:color w:val="000000"/>
          <w:sz w:val="24"/>
          <w:szCs w:val="24"/>
        </w:rPr>
        <w:t>3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时</w:t>
      </w:r>
      <w:r w:rsidR="0039153C" w:rsidRPr="004F403E">
        <w:rPr>
          <w:rFonts w:ascii="宋体" w:eastAsia="宋体" w:hAnsi="宋体"/>
          <w:color w:val="000000"/>
          <w:sz w:val="24"/>
          <w:szCs w:val="24"/>
        </w:rPr>
        <w:t>30</w:t>
      </w:r>
      <w:r w:rsidR="0039153C" w:rsidRPr="004F403E">
        <w:rPr>
          <w:rFonts w:ascii="宋体" w:eastAsia="宋体" w:hAnsi="宋体" w:hint="eastAsia"/>
          <w:color w:val="000000"/>
          <w:sz w:val="24"/>
          <w:szCs w:val="24"/>
        </w:rPr>
        <w:t>分</w:t>
      </w:r>
      <w:r w:rsidR="00CA0F18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4F403E">
        <w:rPr>
          <w:rFonts w:ascii="宋体" w:eastAsia="宋体" w:hAnsi="宋体" w:hint="eastAsia"/>
          <w:color w:val="000000"/>
          <w:sz w:val="24"/>
          <w:szCs w:val="24"/>
        </w:rPr>
        <w:t xml:space="preserve"> 响应文件递交</w:t>
      </w: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截止后为评审小组与竞价供应商磋商时间</w:t>
      </w:r>
      <w:r w:rsidRPr="004F403E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D267B7" w:rsidRPr="004F403E" w:rsidRDefault="006205C8" w:rsidP="00D267B7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3、</w:t>
      </w:r>
      <w:r w:rsidR="00886574" w:rsidRPr="004F403E">
        <w:rPr>
          <w:rFonts w:ascii="宋体" w:eastAsia="宋体" w:hAnsi="宋体" w:hint="eastAsia"/>
          <w:color w:val="000000"/>
          <w:sz w:val="24"/>
          <w:szCs w:val="24"/>
        </w:rPr>
        <w:t>干式荧光免疫分析仪及试剂采购项目（</w:t>
      </w:r>
      <w:r w:rsidR="00886574" w:rsidRPr="004F403E">
        <w:rPr>
          <w:rFonts w:ascii="宋体" w:eastAsia="宋体" w:hAnsi="宋体" w:hint="eastAsia"/>
          <w:b/>
          <w:color w:val="000000"/>
          <w:sz w:val="24"/>
          <w:szCs w:val="24"/>
        </w:rPr>
        <w:t>项目编号：</w:t>
      </w:r>
      <w:r w:rsidR="00886574" w:rsidRPr="004F403E">
        <w:rPr>
          <w:rFonts w:ascii="宋体" w:eastAsia="宋体" w:hAnsi="宋体" w:hint="eastAsia"/>
          <w:color w:val="000000"/>
          <w:sz w:val="24"/>
          <w:szCs w:val="24"/>
        </w:rPr>
        <w:t>LZSZYYY-C-2020-1-003）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：</w:t>
      </w:r>
    </w:p>
    <w:p w:rsidR="006205C8" w:rsidRPr="004F403E" w:rsidRDefault="00D267B7" w:rsidP="00E63539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hint="eastAsia"/>
          <w:color w:val="000000"/>
          <w:sz w:val="24"/>
          <w:szCs w:val="24"/>
        </w:rPr>
        <w:t>（1）</w:t>
      </w:r>
      <w:r w:rsidR="00886574" w:rsidRPr="004F403E">
        <w:rPr>
          <w:rFonts w:ascii="宋体" w:eastAsia="宋体" w:hAnsi="宋体" w:hint="eastAsia"/>
          <w:color w:val="000000"/>
          <w:sz w:val="24"/>
          <w:szCs w:val="24"/>
        </w:rPr>
        <w:t>获取采购文件截止时间由</w:t>
      </w:r>
      <w:r w:rsidR="00886574" w:rsidRPr="004F403E">
        <w:rPr>
          <w:rFonts w:ascii="宋体" w:eastAsia="宋体" w:hAnsi="宋体" w:cs="Arial"/>
          <w:color w:val="000000"/>
          <w:sz w:val="24"/>
          <w:szCs w:val="24"/>
        </w:rPr>
        <w:t>2020</w:t>
      </w:r>
      <w:r w:rsidR="00886574" w:rsidRPr="004F403E">
        <w:rPr>
          <w:rFonts w:ascii="宋体" w:eastAsia="宋体" w:hAnsi="宋体" w:cs="Arial" w:hint="eastAsia"/>
          <w:color w:val="000000"/>
          <w:sz w:val="24"/>
          <w:szCs w:val="24"/>
        </w:rPr>
        <w:t>年</w:t>
      </w:r>
      <w:r w:rsidR="00886574" w:rsidRPr="004F403E">
        <w:rPr>
          <w:rFonts w:ascii="宋体" w:eastAsia="宋体" w:hAnsi="宋体" w:cs="Arial"/>
          <w:color w:val="000000"/>
          <w:sz w:val="24"/>
          <w:szCs w:val="24"/>
        </w:rPr>
        <w:t>02</w:t>
      </w:r>
      <w:r w:rsidR="00886574" w:rsidRPr="004F403E">
        <w:rPr>
          <w:rFonts w:ascii="宋体" w:eastAsia="宋体" w:hAnsi="宋体" w:cs="Arial" w:hint="eastAsia"/>
          <w:color w:val="000000"/>
          <w:sz w:val="24"/>
          <w:szCs w:val="24"/>
        </w:rPr>
        <w:t>月</w:t>
      </w:r>
      <w:r w:rsidR="00886574" w:rsidRPr="004F403E">
        <w:rPr>
          <w:rFonts w:ascii="宋体" w:eastAsia="宋体" w:hAnsi="宋体" w:cs="Arial"/>
          <w:color w:val="000000"/>
          <w:sz w:val="24"/>
          <w:szCs w:val="24"/>
        </w:rPr>
        <w:t>03</w:t>
      </w:r>
      <w:r w:rsidR="00886574" w:rsidRPr="004F403E">
        <w:rPr>
          <w:rFonts w:ascii="宋体" w:eastAsia="宋体" w:hAnsi="宋体" w:cs="Arial" w:hint="eastAsia"/>
          <w:color w:val="000000"/>
          <w:sz w:val="24"/>
          <w:szCs w:val="24"/>
        </w:rPr>
        <w:t>日</w:t>
      </w:r>
      <w:r w:rsidR="00886574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延长至</w:t>
      </w:r>
      <w:r w:rsidR="00886574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886574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886574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年02月1</w:t>
      </w:r>
      <w:r w:rsidR="00886574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</w:t>
      </w:r>
      <w:r w:rsidR="00886574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D267B7" w:rsidP="00D267B7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bCs/>
          <w:color w:val="383838"/>
          <w:kern w:val="0"/>
          <w:sz w:val="24"/>
          <w:szCs w:val="24"/>
          <w:shd w:val="clear" w:color="auto" w:fill="FFFFFF"/>
        </w:rPr>
      </w:pPr>
      <w:r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（2）响应文件开始接收时间调整至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19</w:t>
      </w:r>
      <w:r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日下午3时</w:t>
      </w:r>
      <w:r w:rsidR="009452A3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；</w:t>
      </w:r>
    </w:p>
    <w:p w:rsidR="00D267B7" w:rsidRPr="004F403E" w:rsidRDefault="00E63539" w:rsidP="00E63539">
      <w:pPr>
        <w:snapToGrid w:val="0"/>
        <w:spacing w:line="360" w:lineRule="auto"/>
        <w:ind w:firstLineChars="100" w:firstLine="240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（3）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响应文件递交截止时间调整至</w:t>
      </w:r>
      <w:r w:rsidR="00D267B7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2</w:t>
      </w:r>
      <w:r w:rsidR="00D267B7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020</w:t>
      </w:r>
      <w:r w:rsidR="00D267B7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年02月</w:t>
      </w:r>
      <w:r w:rsidR="00D267B7" w:rsidRPr="004F403E">
        <w:rPr>
          <w:rFonts w:ascii="宋体" w:eastAsia="宋体" w:hAnsi="宋体" w:cs="宋体"/>
          <w:bCs/>
          <w:color w:val="FF0000"/>
          <w:kern w:val="0"/>
          <w:sz w:val="24"/>
          <w:szCs w:val="24"/>
          <w:shd w:val="clear" w:color="auto" w:fill="FFFFFF"/>
        </w:rPr>
        <w:t>19</w:t>
      </w:r>
      <w:r w:rsidR="00D267B7" w:rsidRPr="004F403E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  <w:shd w:val="clear" w:color="auto" w:fill="FFFFFF"/>
        </w:rPr>
        <w:t>日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下午</w:t>
      </w:r>
      <w:r w:rsidR="00D267B7" w:rsidRPr="004F403E">
        <w:rPr>
          <w:rFonts w:ascii="宋体" w:eastAsia="宋体" w:hAnsi="宋体"/>
          <w:color w:val="000000"/>
          <w:sz w:val="24"/>
          <w:szCs w:val="24"/>
        </w:rPr>
        <w:t>3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时</w:t>
      </w:r>
      <w:r w:rsidR="00D267B7" w:rsidRPr="004F403E">
        <w:rPr>
          <w:rFonts w:ascii="宋体" w:eastAsia="宋体" w:hAnsi="宋体"/>
          <w:color w:val="000000"/>
          <w:sz w:val="24"/>
          <w:szCs w:val="24"/>
        </w:rPr>
        <w:t>30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分</w:t>
      </w:r>
      <w:r w:rsidR="00CA0F18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响应文件递交</w:t>
      </w:r>
      <w:r w:rsidR="00D267B7" w:rsidRPr="004F403E">
        <w:rPr>
          <w:rFonts w:ascii="宋体" w:eastAsia="宋体" w:hAnsi="宋体" w:cs="宋体" w:hint="eastAsia"/>
          <w:bCs/>
          <w:color w:val="383838"/>
          <w:kern w:val="0"/>
          <w:sz w:val="24"/>
          <w:szCs w:val="24"/>
          <w:shd w:val="clear" w:color="auto" w:fill="FFFFFF"/>
        </w:rPr>
        <w:t>截止后为评审小组与竞价供应商磋商时间</w:t>
      </w:r>
      <w:r w:rsidR="00D267B7" w:rsidRPr="004F403E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13222" w:rsidRPr="004F403E" w:rsidRDefault="00D267B7" w:rsidP="00D65405">
      <w:pPr>
        <w:snapToGrid w:val="0"/>
        <w:spacing w:line="360" w:lineRule="auto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</w:rPr>
        <w:t>三</w:t>
      </w:r>
      <w:r w:rsidR="00D65405"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</w:rPr>
        <w:t>、除以上</w:t>
      </w:r>
      <w:r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</w:rPr>
        <w:t>时间做出调整</w:t>
      </w:r>
      <w:r w:rsidR="00D65405"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</w:rPr>
        <w:t>外，</w:t>
      </w:r>
      <w:r w:rsidR="00F618C3"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</w:rPr>
        <w:t>采购文件</w:t>
      </w:r>
      <w:r w:rsidR="00D65405" w:rsidRPr="004F403E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其他内容不变。</w:t>
      </w:r>
      <w:r w:rsidR="008871F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如原采购文件与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本通知</w:t>
      </w:r>
      <w:r w:rsidR="008871F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有相互矛盾的地方，以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本通知</w:t>
      </w:r>
      <w:r w:rsidR="008871F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为准</w:t>
      </w:r>
      <w:r w:rsidR="00D65405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。</w:t>
      </w:r>
    </w:p>
    <w:p w:rsidR="00E21B55" w:rsidRDefault="00E21B55" w:rsidP="00D267B7">
      <w:pPr>
        <w:autoSpaceDE w:val="0"/>
        <w:autoSpaceDN w:val="0"/>
        <w:adjustRightInd w:val="0"/>
        <w:spacing w:beforeLines="50" w:before="120" w:line="360" w:lineRule="auto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</w:p>
    <w:p w:rsidR="00A302A6" w:rsidRPr="004F403E" w:rsidRDefault="00D267B7" w:rsidP="00D267B7">
      <w:pPr>
        <w:autoSpaceDE w:val="0"/>
        <w:autoSpaceDN w:val="0"/>
        <w:adjustRightInd w:val="0"/>
        <w:spacing w:beforeLines="50" w:before="120" w:line="360" w:lineRule="auto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  <w:r w:rsidRPr="004F403E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lastRenderedPageBreak/>
        <w:t>四</w:t>
      </w:r>
      <w:r w:rsidR="00A302A6" w:rsidRPr="004F403E">
        <w:rPr>
          <w:rFonts w:ascii="宋体" w:eastAsia="宋体" w:hAnsi="Calibri" w:cs="宋体"/>
          <w:b/>
          <w:kern w:val="0"/>
          <w:sz w:val="24"/>
          <w:szCs w:val="24"/>
          <w:lang w:val="zh-CN"/>
        </w:rPr>
        <w:t>、</w:t>
      </w:r>
      <w:r w:rsidR="00E21B55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本</w:t>
      </w:r>
      <w:r w:rsidR="007B6E01" w:rsidRPr="004F403E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通知发送途径：</w:t>
      </w:r>
    </w:p>
    <w:p w:rsidR="00D267B7" w:rsidRPr="004F403E" w:rsidRDefault="007B6E01" w:rsidP="00E131B5">
      <w:pPr>
        <w:snapToGrid w:val="0"/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 w:rsidRPr="004F403E">
        <w:rPr>
          <w:rFonts w:ascii="宋体" w:eastAsia="宋体" w:hAnsi="Calibri" w:cs="宋体"/>
          <w:kern w:val="0"/>
          <w:sz w:val="24"/>
          <w:szCs w:val="24"/>
        </w:rPr>
        <w:t>1</w:t>
      </w: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、</w:t>
      </w:r>
      <w:r w:rsidR="00D267B7" w:rsidRPr="004F403E">
        <w:rPr>
          <w:rFonts w:ascii="宋体" w:eastAsia="宋体" w:hAnsi="Calibri" w:cs="宋体" w:hint="eastAsia"/>
          <w:kern w:val="0"/>
          <w:sz w:val="24"/>
          <w:szCs w:val="24"/>
        </w:rPr>
        <w:t>我院将</w:t>
      </w:r>
      <w:r w:rsidR="00E131B5" w:rsidRPr="004F403E">
        <w:rPr>
          <w:rFonts w:ascii="宋体" w:eastAsia="宋体" w:hAnsi="Calibri" w:cs="宋体" w:hint="eastAsia"/>
          <w:kern w:val="0"/>
          <w:sz w:val="24"/>
          <w:szCs w:val="24"/>
        </w:rPr>
        <w:t>通过以</w:t>
      </w: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下</w:t>
      </w:r>
      <w:r w:rsidR="00D267B7" w:rsidRPr="004F403E">
        <w:rPr>
          <w:rFonts w:ascii="宋体" w:eastAsia="宋体" w:hAnsi="Calibri" w:cs="宋体"/>
          <w:kern w:val="0"/>
          <w:sz w:val="24"/>
          <w:szCs w:val="24"/>
        </w:rPr>
        <w:t>公告</w:t>
      </w:r>
      <w:r w:rsidR="00D267B7" w:rsidRPr="004F403E">
        <w:rPr>
          <w:rFonts w:ascii="宋体" w:eastAsia="宋体" w:hAnsi="Calibri" w:cs="宋体" w:hint="eastAsia"/>
          <w:kern w:val="0"/>
          <w:sz w:val="24"/>
          <w:szCs w:val="24"/>
        </w:rPr>
        <w:t>、公示途径</w:t>
      </w:r>
      <w:r w:rsidR="00E131B5" w:rsidRPr="004F403E">
        <w:rPr>
          <w:rFonts w:ascii="宋体" w:eastAsia="宋体" w:hAnsi="Calibri" w:cs="宋体" w:hint="eastAsia"/>
          <w:kern w:val="0"/>
          <w:sz w:val="24"/>
          <w:szCs w:val="24"/>
        </w:rPr>
        <w:t>，同时</w:t>
      </w: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发布本通知</w:t>
      </w:r>
      <w:r w:rsidR="00D267B7" w:rsidRPr="004F403E">
        <w:rPr>
          <w:rFonts w:ascii="宋体" w:eastAsia="宋体" w:hAnsi="Calibri" w:cs="宋体" w:hint="eastAsia"/>
          <w:kern w:val="0"/>
          <w:sz w:val="24"/>
          <w:szCs w:val="24"/>
        </w:rPr>
        <w:t>：</w:t>
      </w:r>
    </w:p>
    <w:p w:rsidR="00D267B7" w:rsidRPr="004F403E" w:rsidRDefault="00D267B7" w:rsidP="00D267B7">
      <w:pPr>
        <w:snapToGrid w:val="0"/>
        <w:spacing w:line="360" w:lineRule="auto"/>
        <w:ind w:firstLine="420"/>
        <w:rPr>
          <w:rFonts w:ascii="宋体" w:eastAsia="宋体" w:hAnsi="Calibri" w:cs="宋体"/>
          <w:kern w:val="0"/>
          <w:sz w:val="24"/>
          <w:szCs w:val="24"/>
        </w:rPr>
      </w:pP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柳州市中医医院官网：</w:t>
      </w:r>
      <w:r w:rsidRPr="004F403E">
        <w:rPr>
          <w:rFonts w:ascii="宋体" w:eastAsia="宋体" w:hAnsi="Calibri" w:cs="宋体"/>
          <w:kern w:val="0"/>
          <w:sz w:val="24"/>
          <w:szCs w:val="24"/>
        </w:rPr>
        <w:t>http://www.lzzyy.com/</w:t>
      </w:r>
    </w:p>
    <w:p w:rsidR="00D267B7" w:rsidRPr="004F403E" w:rsidRDefault="00D267B7" w:rsidP="00D267B7">
      <w:pPr>
        <w:snapToGrid w:val="0"/>
        <w:spacing w:line="360" w:lineRule="auto"/>
        <w:ind w:firstLine="420"/>
        <w:rPr>
          <w:rFonts w:ascii="宋体" w:eastAsia="宋体" w:hAnsi="Calibri" w:cs="宋体"/>
          <w:kern w:val="0"/>
          <w:sz w:val="24"/>
          <w:szCs w:val="24"/>
        </w:rPr>
      </w:pP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柳州市</w:t>
      </w:r>
      <w:r w:rsidRPr="004F403E">
        <w:rPr>
          <w:rFonts w:ascii="宋体" w:eastAsia="宋体" w:hAnsi="Calibri" w:cs="宋体"/>
          <w:kern w:val="0"/>
          <w:sz w:val="24"/>
          <w:szCs w:val="24"/>
        </w:rPr>
        <w:t>中医医院院内网</w:t>
      </w:r>
    </w:p>
    <w:p w:rsidR="00D267B7" w:rsidRPr="004F403E" w:rsidRDefault="00D267B7" w:rsidP="00D267B7">
      <w:pPr>
        <w:snapToGrid w:val="0"/>
        <w:spacing w:line="360" w:lineRule="auto"/>
        <w:ind w:firstLine="420"/>
        <w:rPr>
          <w:rFonts w:ascii="宋体" w:eastAsia="宋体" w:hAnsi="Calibri" w:cs="宋体"/>
          <w:kern w:val="0"/>
          <w:sz w:val="24"/>
          <w:szCs w:val="24"/>
        </w:rPr>
      </w:pP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柳州市</w:t>
      </w:r>
      <w:r w:rsidRPr="004F403E">
        <w:rPr>
          <w:rFonts w:ascii="宋体" w:eastAsia="宋体" w:hAnsi="Calibri" w:cs="宋体"/>
          <w:kern w:val="0"/>
          <w:sz w:val="24"/>
          <w:szCs w:val="24"/>
        </w:rPr>
        <w:t>中医医院采购办公示公告栏</w:t>
      </w:r>
    </w:p>
    <w:p w:rsidR="00A302A6" w:rsidRPr="004F403E" w:rsidRDefault="007B6E01" w:rsidP="00E131B5">
      <w:pPr>
        <w:autoSpaceDE w:val="0"/>
        <w:autoSpaceDN w:val="0"/>
        <w:adjustRightInd w:val="0"/>
        <w:spacing w:line="360" w:lineRule="auto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4F403E">
        <w:rPr>
          <w:rFonts w:ascii="宋体" w:eastAsia="宋体" w:hAnsi="Calibri" w:cs="宋体"/>
          <w:kern w:val="0"/>
          <w:sz w:val="24"/>
          <w:szCs w:val="24"/>
        </w:rPr>
        <w:t>2</w:t>
      </w:r>
      <w:r w:rsidRPr="004F403E">
        <w:rPr>
          <w:rFonts w:ascii="宋体" w:eastAsia="宋体" w:hAnsi="Calibri" w:cs="宋体" w:hint="eastAsia"/>
          <w:kern w:val="0"/>
          <w:sz w:val="24"/>
          <w:szCs w:val="24"/>
        </w:rPr>
        <w:t>、向相关响应供应商发送本通知。</w:t>
      </w:r>
      <w:proofErr w:type="gramStart"/>
      <w:r w:rsidR="00D267B7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请收到</w:t>
      </w:r>
      <w:proofErr w:type="gramEnd"/>
      <w:r w:rsidR="00D267B7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本通知的响应</w:t>
      </w:r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供应商</w:t>
      </w:r>
      <w:r w:rsidR="00D267B7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仔细研读，并</w:t>
      </w:r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以书面形式</w:t>
      </w:r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或</w:t>
      </w:r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扫描</w:t>
      </w:r>
      <w:proofErr w:type="gramStart"/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件</w:t>
      </w:r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形式</w:t>
      </w:r>
      <w:proofErr w:type="gramEnd"/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回复</w:t>
      </w:r>
      <w:r w:rsidR="00D267B7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确认函（加盖公章）</w:t>
      </w:r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，</w:t>
      </w:r>
      <w:proofErr w:type="gramStart"/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确认</w:t>
      </w:r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函须在</w:t>
      </w:r>
      <w:proofErr w:type="gramEnd"/>
      <w:r w:rsidR="00D267B7" w:rsidRPr="00584421">
        <w:rPr>
          <w:rFonts w:ascii="宋体" w:eastAsia="宋体" w:hAnsi="Calibri" w:cs="宋体"/>
          <w:b/>
          <w:bCs/>
          <w:kern w:val="0"/>
          <w:sz w:val="24"/>
          <w:szCs w:val="24"/>
          <w:lang w:val="zh-CN"/>
        </w:rPr>
        <w:t>2020</w:t>
      </w:r>
      <w:r w:rsidR="00A302A6" w:rsidRPr="00584421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年</w:t>
      </w:r>
      <w:r w:rsidR="00D267B7" w:rsidRPr="00584421">
        <w:rPr>
          <w:rFonts w:ascii="宋体" w:eastAsia="宋体" w:hAnsi="Calibri" w:cs="宋体"/>
          <w:b/>
          <w:bCs/>
          <w:kern w:val="0"/>
          <w:sz w:val="24"/>
          <w:szCs w:val="24"/>
          <w:lang w:val="zh-CN"/>
        </w:rPr>
        <w:t>02</w:t>
      </w:r>
      <w:r w:rsidR="00A302A6" w:rsidRPr="00584421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月</w:t>
      </w:r>
      <w:r w:rsidR="008E1DA2" w:rsidRPr="00584421">
        <w:rPr>
          <w:rFonts w:ascii="宋体" w:eastAsia="宋体" w:hAnsi="Calibri" w:cs="宋体"/>
          <w:b/>
          <w:bCs/>
          <w:kern w:val="0"/>
          <w:sz w:val="24"/>
          <w:szCs w:val="24"/>
          <w:lang w:val="zh-CN"/>
        </w:rPr>
        <w:t>10</w:t>
      </w:r>
      <w:r w:rsidR="00A302A6" w:rsidRPr="00584421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日</w:t>
      </w:r>
      <w:r w:rsidR="00A302A6"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前</w:t>
      </w:r>
      <w:r w:rsidR="00A302A6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回复完毕。</w:t>
      </w:r>
    </w:p>
    <w:p w:rsidR="00A302A6" w:rsidRPr="004F403E" w:rsidRDefault="00E131B5" w:rsidP="009D642F">
      <w:pPr>
        <w:autoSpaceDE w:val="0"/>
        <w:autoSpaceDN w:val="0"/>
        <w:adjustRightInd w:val="0"/>
        <w:spacing w:beforeLines="50" w:before="120" w:line="360" w:lineRule="auto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  <w:r w:rsidRPr="004F403E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五</w:t>
      </w:r>
      <w:r w:rsidR="00A302A6" w:rsidRPr="004F403E">
        <w:rPr>
          <w:rFonts w:ascii="宋体" w:eastAsia="宋体" w:hAnsi="Calibri" w:cs="宋体"/>
          <w:b/>
          <w:kern w:val="0"/>
          <w:sz w:val="24"/>
          <w:szCs w:val="24"/>
          <w:lang w:val="zh-CN"/>
        </w:rPr>
        <w:t>、</w:t>
      </w:r>
      <w:r w:rsidR="00A302A6" w:rsidRPr="004F403E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联系事项：</w:t>
      </w:r>
    </w:p>
    <w:p w:rsidR="00A302A6" w:rsidRPr="004F403E" w:rsidRDefault="00A302A6" w:rsidP="00A302A6">
      <w:pPr>
        <w:snapToGrid w:val="0"/>
        <w:spacing w:line="360" w:lineRule="auto"/>
        <w:ind w:firstLineChars="50" w:firstLine="120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1.采购人：柳州市中医医院</w:t>
      </w:r>
    </w:p>
    <w:p w:rsidR="00A302A6" w:rsidRPr="004F403E" w:rsidRDefault="00A302A6" w:rsidP="00A302A6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4F403E">
        <w:rPr>
          <w:rFonts w:ascii="宋体" w:eastAsia="宋体" w:hAnsi="宋体"/>
          <w:sz w:val="24"/>
          <w:szCs w:val="24"/>
        </w:rPr>
        <w:t>红</w:t>
      </w:r>
      <w:proofErr w:type="gramStart"/>
      <w:r w:rsidRPr="004F403E">
        <w:rPr>
          <w:rFonts w:ascii="宋体" w:eastAsia="宋体" w:hAnsi="宋体"/>
          <w:sz w:val="24"/>
          <w:szCs w:val="24"/>
        </w:rPr>
        <w:t>葫</w:t>
      </w:r>
      <w:proofErr w:type="gramEnd"/>
      <w:r w:rsidRPr="004F403E">
        <w:rPr>
          <w:rFonts w:ascii="宋体" w:eastAsia="宋体" w:hAnsi="宋体" w:hint="eastAsia"/>
          <w:sz w:val="24"/>
          <w:szCs w:val="24"/>
        </w:rPr>
        <w:t>路6号</w:t>
      </w:r>
    </w:p>
    <w:p w:rsidR="00A302A6" w:rsidRPr="004F403E" w:rsidRDefault="00A302A6" w:rsidP="00A302A6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联系电话：</w:t>
      </w:r>
      <w:r w:rsidRPr="004F403E">
        <w:rPr>
          <w:rFonts w:ascii="宋体" w:eastAsia="宋体" w:hAnsi="宋体"/>
          <w:sz w:val="24"/>
          <w:szCs w:val="24"/>
        </w:rPr>
        <w:t>0772-3357423</w:t>
      </w:r>
    </w:p>
    <w:p w:rsidR="00A302A6" w:rsidRPr="004F403E" w:rsidRDefault="00A302A6" w:rsidP="00A302A6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A302A6" w:rsidRPr="004F403E" w:rsidRDefault="00A302A6" w:rsidP="00A302A6">
      <w:pPr>
        <w:snapToGrid w:val="0"/>
        <w:spacing w:line="360" w:lineRule="auto"/>
        <w:ind w:firstLineChars="50" w:firstLine="120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2.监督部门：柳州市中医医院纪律监察室</w:t>
      </w:r>
    </w:p>
    <w:p w:rsidR="00A302A6" w:rsidRPr="004F403E" w:rsidRDefault="00A302A6" w:rsidP="00A302A6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  <w:r w:rsidRPr="004F403E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A302A6" w:rsidRPr="004F403E" w:rsidRDefault="00A302A6" w:rsidP="001352A5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E63ED6" w:rsidRPr="004F403E" w:rsidRDefault="00E63ED6" w:rsidP="001352A5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A302A6" w:rsidRPr="004F403E" w:rsidRDefault="00A302A6" w:rsidP="00A302A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4F403E">
        <w:rPr>
          <w:rFonts w:hint="eastAsia"/>
          <w:sz w:val="24"/>
          <w:szCs w:val="24"/>
        </w:rPr>
        <w:t xml:space="preserve">                                       </w:t>
      </w:r>
      <w:r w:rsidRPr="004F403E">
        <w:rPr>
          <w:sz w:val="24"/>
          <w:szCs w:val="24"/>
        </w:rPr>
        <w:t xml:space="preserve">    </w:t>
      </w:r>
      <w:r w:rsidR="004F403E">
        <w:rPr>
          <w:sz w:val="24"/>
          <w:szCs w:val="24"/>
        </w:rPr>
        <w:t xml:space="preserve">        </w:t>
      </w:r>
      <w:r w:rsidRPr="004F403E">
        <w:rPr>
          <w:sz w:val="24"/>
          <w:szCs w:val="24"/>
        </w:rPr>
        <w:t xml:space="preserve"> 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 xml:space="preserve">                                                              </w:t>
      </w:r>
      <w:r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                                    </w:t>
      </w:r>
    </w:p>
    <w:p w:rsidR="0047210B" w:rsidRPr="004F403E" w:rsidRDefault="00A302A6" w:rsidP="001352A5">
      <w:pPr>
        <w:spacing w:line="440" w:lineRule="exact"/>
        <w:ind w:left="5160" w:hangingChars="2150" w:hanging="516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                           </w:t>
      </w:r>
      <w:r w:rsidR="004F403E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E131B5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2020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E131B5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E131B5" w:rsidRPr="004F403E">
        <w:rPr>
          <w:rFonts w:ascii="宋体" w:eastAsia="宋体" w:hAnsi="Calibri" w:cs="宋体"/>
          <w:kern w:val="0"/>
          <w:sz w:val="24"/>
          <w:szCs w:val="24"/>
          <w:lang w:val="zh-CN"/>
        </w:rPr>
        <w:t>31</w:t>
      </w:r>
      <w:r w:rsidRPr="004F403E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 xml:space="preserve">日 </w:t>
      </w:r>
    </w:p>
    <w:sectPr w:rsidR="0047210B" w:rsidRPr="004F403E" w:rsidSect="00E63ED6">
      <w:footerReference w:type="default" r:id="rId7"/>
      <w:pgSz w:w="12240" w:h="15840"/>
      <w:pgMar w:top="1134" w:right="1797" w:bottom="1134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1C" w:rsidRDefault="00BD331C" w:rsidP="00FC54EC">
      <w:r>
        <w:separator/>
      </w:r>
    </w:p>
  </w:endnote>
  <w:endnote w:type="continuationSeparator" w:id="0">
    <w:p w:rsidR="00BD331C" w:rsidRDefault="00BD331C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4187"/>
      <w:docPartObj>
        <w:docPartGallery w:val="Page Numbers (Bottom of Page)"/>
        <w:docPartUnique/>
      </w:docPartObj>
    </w:sdtPr>
    <w:sdtEndPr/>
    <w:sdtContent>
      <w:p w:rsidR="00ED0A6D" w:rsidRDefault="00ED0A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2800">
          <w:rPr>
            <w:noProof/>
            <w:lang w:val="zh-CN"/>
          </w:rPr>
          <w:t>14</w:t>
        </w:r>
        <w:r>
          <w:fldChar w:fldCharType="end"/>
        </w:r>
      </w:p>
    </w:sdtContent>
  </w:sdt>
  <w:p w:rsidR="00ED0A6D" w:rsidRDefault="00ED0A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1C" w:rsidRDefault="00BD331C" w:rsidP="00FC54EC">
      <w:r>
        <w:separator/>
      </w:r>
    </w:p>
  </w:footnote>
  <w:footnote w:type="continuationSeparator" w:id="0">
    <w:p w:rsidR="00BD331C" w:rsidRDefault="00BD331C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4B61E83"/>
    <w:multiLevelType w:val="hybridMultilevel"/>
    <w:tmpl w:val="75F6C572"/>
    <w:lvl w:ilvl="0" w:tplc="219E20B8">
      <w:start w:val="1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2" w15:restartNumberingAfterBreak="0">
    <w:nsid w:val="52A30CC2"/>
    <w:multiLevelType w:val="hybridMultilevel"/>
    <w:tmpl w:val="4EC2E908"/>
    <w:lvl w:ilvl="0" w:tplc="11D68114">
      <w:start w:val="1"/>
      <w:numFmt w:val="decimal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B"/>
    <w:rsid w:val="0000309F"/>
    <w:rsid w:val="000339FB"/>
    <w:rsid w:val="000434F3"/>
    <w:rsid w:val="00086BD2"/>
    <w:rsid w:val="00093DEB"/>
    <w:rsid w:val="00096E06"/>
    <w:rsid w:val="000A7B4B"/>
    <w:rsid w:val="000C4FBB"/>
    <w:rsid w:val="000E6919"/>
    <w:rsid w:val="000E6FE5"/>
    <w:rsid w:val="0011288A"/>
    <w:rsid w:val="001352A5"/>
    <w:rsid w:val="00147F98"/>
    <w:rsid w:val="001D3EA8"/>
    <w:rsid w:val="001E003A"/>
    <w:rsid w:val="001E2A47"/>
    <w:rsid w:val="002048B6"/>
    <w:rsid w:val="0021706C"/>
    <w:rsid w:val="0022156C"/>
    <w:rsid w:val="002B7915"/>
    <w:rsid w:val="002D68C5"/>
    <w:rsid w:val="002E688C"/>
    <w:rsid w:val="003000B1"/>
    <w:rsid w:val="00332B63"/>
    <w:rsid w:val="0039153C"/>
    <w:rsid w:val="0040063B"/>
    <w:rsid w:val="004037FF"/>
    <w:rsid w:val="004608A3"/>
    <w:rsid w:val="0047210B"/>
    <w:rsid w:val="0048117D"/>
    <w:rsid w:val="004837DB"/>
    <w:rsid w:val="004A228C"/>
    <w:rsid w:val="004C2BF1"/>
    <w:rsid w:val="004D7C10"/>
    <w:rsid w:val="004F403E"/>
    <w:rsid w:val="00512657"/>
    <w:rsid w:val="0051686A"/>
    <w:rsid w:val="00534163"/>
    <w:rsid w:val="00546C25"/>
    <w:rsid w:val="00555011"/>
    <w:rsid w:val="00567C94"/>
    <w:rsid w:val="00571017"/>
    <w:rsid w:val="00584421"/>
    <w:rsid w:val="005D4631"/>
    <w:rsid w:val="005E0069"/>
    <w:rsid w:val="005F4C5B"/>
    <w:rsid w:val="005F69DA"/>
    <w:rsid w:val="006201FF"/>
    <w:rsid w:val="006205C8"/>
    <w:rsid w:val="006516E6"/>
    <w:rsid w:val="006722C6"/>
    <w:rsid w:val="00683DA8"/>
    <w:rsid w:val="007336CF"/>
    <w:rsid w:val="00740972"/>
    <w:rsid w:val="007B40BF"/>
    <w:rsid w:val="007B6E01"/>
    <w:rsid w:val="007C1E30"/>
    <w:rsid w:val="007C2309"/>
    <w:rsid w:val="007C550B"/>
    <w:rsid w:val="007F7244"/>
    <w:rsid w:val="007F7C62"/>
    <w:rsid w:val="00813222"/>
    <w:rsid w:val="00823EC4"/>
    <w:rsid w:val="0082618A"/>
    <w:rsid w:val="00827962"/>
    <w:rsid w:val="00864452"/>
    <w:rsid w:val="00882800"/>
    <w:rsid w:val="00886574"/>
    <w:rsid w:val="008871F6"/>
    <w:rsid w:val="008B300B"/>
    <w:rsid w:val="008C7DB1"/>
    <w:rsid w:val="008D3891"/>
    <w:rsid w:val="008E1DA2"/>
    <w:rsid w:val="00907474"/>
    <w:rsid w:val="00917455"/>
    <w:rsid w:val="00943C35"/>
    <w:rsid w:val="009452A3"/>
    <w:rsid w:val="00945FA1"/>
    <w:rsid w:val="009532E6"/>
    <w:rsid w:val="009657D6"/>
    <w:rsid w:val="009C0D50"/>
    <w:rsid w:val="009C21BE"/>
    <w:rsid w:val="009C59CA"/>
    <w:rsid w:val="009D642F"/>
    <w:rsid w:val="009F5193"/>
    <w:rsid w:val="00A063D0"/>
    <w:rsid w:val="00A11673"/>
    <w:rsid w:val="00A20A7C"/>
    <w:rsid w:val="00A24FD4"/>
    <w:rsid w:val="00A24FDB"/>
    <w:rsid w:val="00A302A6"/>
    <w:rsid w:val="00A30D96"/>
    <w:rsid w:val="00A322BB"/>
    <w:rsid w:val="00A3546C"/>
    <w:rsid w:val="00A509BE"/>
    <w:rsid w:val="00AA4812"/>
    <w:rsid w:val="00AB32F5"/>
    <w:rsid w:val="00AE6014"/>
    <w:rsid w:val="00B25611"/>
    <w:rsid w:val="00B27192"/>
    <w:rsid w:val="00B27523"/>
    <w:rsid w:val="00BA6F34"/>
    <w:rsid w:val="00BD331C"/>
    <w:rsid w:val="00C202E0"/>
    <w:rsid w:val="00C3693E"/>
    <w:rsid w:val="00C420D1"/>
    <w:rsid w:val="00C5254C"/>
    <w:rsid w:val="00C6300C"/>
    <w:rsid w:val="00CA0F18"/>
    <w:rsid w:val="00CA2120"/>
    <w:rsid w:val="00CD10F5"/>
    <w:rsid w:val="00D17D3E"/>
    <w:rsid w:val="00D2348D"/>
    <w:rsid w:val="00D267B7"/>
    <w:rsid w:val="00D42FD5"/>
    <w:rsid w:val="00D65405"/>
    <w:rsid w:val="00D90E3A"/>
    <w:rsid w:val="00DD108C"/>
    <w:rsid w:val="00E1102A"/>
    <w:rsid w:val="00E131B5"/>
    <w:rsid w:val="00E16CFA"/>
    <w:rsid w:val="00E21B55"/>
    <w:rsid w:val="00E63539"/>
    <w:rsid w:val="00E63ED6"/>
    <w:rsid w:val="00E655AC"/>
    <w:rsid w:val="00E74B31"/>
    <w:rsid w:val="00E92662"/>
    <w:rsid w:val="00E95BB9"/>
    <w:rsid w:val="00EB24BB"/>
    <w:rsid w:val="00ED0A6D"/>
    <w:rsid w:val="00EE24FA"/>
    <w:rsid w:val="00EE6EE2"/>
    <w:rsid w:val="00F037DE"/>
    <w:rsid w:val="00F16681"/>
    <w:rsid w:val="00F37DB4"/>
    <w:rsid w:val="00F52B3E"/>
    <w:rsid w:val="00F57013"/>
    <w:rsid w:val="00F618C3"/>
    <w:rsid w:val="00F86CAF"/>
    <w:rsid w:val="00FA6E50"/>
    <w:rsid w:val="00FB62D9"/>
    <w:rsid w:val="00FC54EC"/>
    <w:rsid w:val="00FD583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35DB1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205</Words>
  <Characters>1170</Characters>
  <Application>Microsoft Office Word</Application>
  <DocSecurity>0</DocSecurity>
  <Lines>9</Lines>
  <Paragraphs>2</Paragraphs>
  <ScaleCrop>false</ScaleCrop>
  <Company>DoubleOX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2019-09-29T09:55:00Z</cp:lastPrinted>
  <dcterms:created xsi:type="dcterms:W3CDTF">2020-01-31T02:59:00Z</dcterms:created>
  <dcterms:modified xsi:type="dcterms:W3CDTF">2020-01-31T08:22:00Z</dcterms:modified>
</cp:coreProperties>
</file>