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6E4F50" w:rsidRDefault="00B35A6C" w:rsidP="00CB52AB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 w:rsidRPr="00B35A6C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医用酒精采购项目</w:t>
      </w:r>
      <w:r w:rsidR="00EF4E77"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CB52AB" w:rsidRDefault="00C1197C" w:rsidP="005E10A0">
      <w:pPr>
        <w:autoSpaceDE w:val="0"/>
        <w:autoSpaceDN w:val="0"/>
        <w:adjustRightInd w:val="0"/>
        <w:spacing w:beforeLines="150" w:before="360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B35A6C" w:rsidRPr="00B35A6C">
        <w:rPr>
          <w:rFonts w:ascii="宋体" w:eastAsia="宋体" w:hAnsi="宋体" w:hint="eastAsia"/>
          <w:color w:val="000000"/>
          <w:sz w:val="24"/>
          <w:szCs w:val="24"/>
        </w:rPr>
        <w:t>医用酒精采购项目</w:t>
      </w:r>
    </w:p>
    <w:p w:rsidR="00C1197C" w:rsidRPr="00590F9E" w:rsidRDefault="00C1197C" w:rsidP="00590F9E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B35A6C">
        <w:rPr>
          <w:rFonts w:ascii="宋体" w:eastAsia="宋体" w:hAnsi="宋体"/>
          <w:bCs/>
          <w:color w:val="000000"/>
          <w:sz w:val="24"/>
          <w:szCs w:val="24"/>
        </w:rPr>
        <w:t>LZSZYYY-C-2020-1-041</w:t>
      </w:r>
    </w:p>
    <w:p w:rsidR="00B35A6C" w:rsidRDefault="00C1197C" w:rsidP="00B35A6C">
      <w:pPr>
        <w:snapToGrid w:val="0"/>
        <w:spacing w:line="360" w:lineRule="auto"/>
        <w:ind w:firstLineChars="244" w:firstLine="588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CB52AB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</w:p>
    <w:p w:rsidR="00B35A6C" w:rsidRPr="00B35A6C" w:rsidRDefault="00E3169C" w:rsidP="00B35A6C">
      <w:pPr>
        <w:snapToGrid w:val="0"/>
        <w:spacing w:line="360" w:lineRule="auto"/>
        <w:ind w:firstLineChars="244" w:firstLine="586"/>
        <w:rPr>
          <w:rFonts w:ascii="宋体" w:eastAsia="宋体" w:hAnsi="宋体"/>
          <w:color w:val="000000"/>
          <w:sz w:val="24"/>
          <w:szCs w:val="24"/>
        </w:rPr>
      </w:pPr>
      <w:r w:rsidRPr="00B35A6C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B35A6C" w:rsidRPr="00B35A6C">
        <w:rPr>
          <w:rFonts w:ascii="宋体" w:eastAsia="宋体" w:hAnsi="宋体" w:hint="eastAsia"/>
          <w:color w:val="000000"/>
          <w:sz w:val="24"/>
          <w:szCs w:val="24"/>
        </w:rPr>
        <w:t>1.采购医用酒精的供应商壹家；</w:t>
      </w:r>
    </w:p>
    <w:p w:rsidR="00B35A6C" w:rsidRPr="00B35A6C" w:rsidRDefault="00B35A6C" w:rsidP="00B35A6C">
      <w:pPr>
        <w:snapToGrid w:val="0"/>
        <w:spacing w:line="360" w:lineRule="auto"/>
        <w:ind w:firstLineChars="294" w:firstLine="706"/>
        <w:rPr>
          <w:rFonts w:ascii="宋体" w:eastAsia="宋体" w:hAnsi="宋体"/>
          <w:color w:val="000000"/>
          <w:sz w:val="24"/>
          <w:szCs w:val="24"/>
        </w:rPr>
      </w:pPr>
      <w:r w:rsidRPr="00B35A6C">
        <w:rPr>
          <w:rFonts w:ascii="宋体" w:eastAsia="宋体" w:hAnsi="宋体" w:hint="eastAsia"/>
          <w:color w:val="000000"/>
          <w:sz w:val="24"/>
          <w:szCs w:val="24"/>
        </w:rPr>
        <w:t>2.服务期限：壹年。</w:t>
      </w:r>
    </w:p>
    <w:p w:rsidR="00E3169C" w:rsidRPr="00CB52AB" w:rsidRDefault="00E3169C" w:rsidP="00B35A6C">
      <w:pPr>
        <w:snapToGrid w:val="0"/>
        <w:spacing w:line="360" w:lineRule="auto"/>
        <w:ind w:firstLineChars="100" w:firstLine="240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CB52AB">
        <w:rPr>
          <w:rFonts w:ascii="宋体" w:eastAsia="宋体" w:hAnsi="宋体" w:cs="Arial"/>
          <w:sz w:val="24"/>
          <w:szCs w:val="24"/>
        </w:rPr>
        <w:t xml:space="preserve"> 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四、采购项目</w:t>
      </w:r>
      <w:r w:rsidR="00EF4E77" w:rsidRPr="00CB52AB">
        <w:rPr>
          <w:rFonts w:ascii="宋体" w:eastAsia="宋体" w:hAnsi="宋体" w:cs="Arial" w:hint="eastAsia"/>
          <w:b/>
          <w:bCs/>
          <w:sz w:val="24"/>
          <w:szCs w:val="24"/>
        </w:rPr>
        <w:t>废标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原因：</w:t>
      </w:r>
      <w:bookmarkStart w:id="0" w:name="_GoBack"/>
      <w:bookmarkEnd w:id="0"/>
    </w:p>
    <w:p w:rsidR="00E3169C" w:rsidRPr="00CB52AB" w:rsidRDefault="00E6713D" w:rsidP="009914EC">
      <w:pPr>
        <w:widowControl/>
        <w:shd w:val="clear" w:color="auto" w:fill="FFFFFF"/>
        <w:spacing w:after="330" w:line="480" w:lineRule="atLeast"/>
        <w:jc w:val="lef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Pr="00CB52AB">
        <w:rPr>
          <w:rFonts w:ascii="宋体" w:eastAsia="宋体" w:hAnsi="宋体" w:cs="Arial"/>
          <w:b/>
          <w:bCs/>
          <w:sz w:val="24"/>
          <w:szCs w:val="24"/>
        </w:rPr>
        <w:t xml:space="preserve">   </w:t>
      </w:r>
      <w:r w:rsidR="008227C1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EF4E77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因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实质性响应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院内</w:t>
      </w:r>
      <w:r w:rsidR="009914EC" w:rsidRPr="00CB52AB">
        <w:rPr>
          <w:rFonts w:ascii="宋体" w:eastAsia="宋体" w:hAnsi="宋体" w:cs="Arial"/>
          <w:sz w:val="24"/>
          <w:szCs w:val="24"/>
        </w:rPr>
        <w:t>磋商采购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文件要求的供应商不足三家，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予以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废标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，重新采购。</w:t>
      </w:r>
    </w:p>
    <w:p w:rsidR="000434F3" w:rsidRPr="00CB52AB" w:rsidRDefault="00E048E6" w:rsidP="009914EC">
      <w:pPr>
        <w:autoSpaceDE w:val="0"/>
        <w:autoSpaceDN w:val="0"/>
        <w:adjustRightInd w:val="0"/>
        <w:spacing w:beforeLines="50" w:before="120"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CB52A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 w:rsidRPr="00CB52AB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CB52A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CB52AB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1、</w:t>
      </w:r>
      <w:r w:rsidR="000434F3" w:rsidRPr="00CB52AB">
        <w:rPr>
          <w:rFonts w:ascii="宋体" w:eastAsia="宋体" w:hAnsi="宋体" w:hint="eastAsia"/>
          <w:sz w:val="24"/>
          <w:szCs w:val="24"/>
        </w:rPr>
        <w:t>采购人：柳州市中医医院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CB52AB">
        <w:rPr>
          <w:rFonts w:ascii="宋体" w:eastAsia="宋体" w:hAnsi="宋体"/>
          <w:sz w:val="24"/>
          <w:szCs w:val="24"/>
        </w:rPr>
        <w:t>红葫</w:t>
      </w:r>
      <w:r w:rsidRPr="00CB52AB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</w:t>
      </w:r>
      <w:r w:rsidRPr="00CB52AB">
        <w:rPr>
          <w:rFonts w:ascii="宋体" w:eastAsia="宋体" w:hAnsi="宋体"/>
          <w:sz w:val="24"/>
          <w:szCs w:val="24"/>
        </w:rPr>
        <w:t>0772-3357423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CB52AB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2、</w:t>
      </w:r>
      <w:r w:rsidR="000434F3" w:rsidRPr="00CB52AB">
        <w:rPr>
          <w:rFonts w:ascii="宋体" w:eastAsia="宋体" w:hAnsi="宋体" w:hint="eastAsia"/>
          <w:sz w:val="24"/>
          <w:szCs w:val="24"/>
        </w:rPr>
        <w:t>监督部门：柳州市中医医院纪律</w:t>
      </w:r>
      <w:r w:rsidR="00A47EFA" w:rsidRPr="00CB52AB">
        <w:rPr>
          <w:rFonts w:ascii="宋体" w:eastAsia="宋体" w:hAnsi="宋体" w:hint="eastAsia"/>
          <w:sz w:val="24"/>
          <w:szCs w:val="24"/>
        </w:rPr>
        <w:t>监察室</w:t>
      </w:r>
    </w:p>
    <w:p w:rsidR="005315AB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CB52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9914EC" w:rsidRPr="006E4F50" w:rsidRDefault="009914EC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                              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976EB7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070573">
        <w:rPr>
          <w:rFonts w:ascii="宋体" w:eastAsia="宋体" w:hAnsi="Calibri" w:cs="宋体"/>
          <w:kern w:val="0"/>
          <w:sz w:val="24"/>
          <w:szCs w:val="24"/>
          <w:lang w:val="zh-CN"/>
        </w:rPr>
        <w:t>2020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B35A6C">
        <w:rPr>
          <w:rFonts w:ascii="宋体" w:eastAsia="宋体" w:hAnsi="Calibri" w:cs="宋体"/>
          <w:kern w:val="0"/>
          <w:sz w:val="24"/>
          <w:szCs w:val="24"/>
          <w:lang w:val="zh-CN"/>
        </w:rPr>
        <w:t>09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B35A6C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30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976EB7">
      <w:pgSz w:w="11906" w:h="16838" w:code="9"/>
      <w:pgMar w:top="1418" w:right="1899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E6" w:rsidRDefault="00473BE6" w:rsidP="00FC54EC">
      <w:r>
        <w:separator/>
      </w:r>
    </w:p>
  </w:endnote>
  <w:endnote w:type="continuationSeparator" w:id="0">
    <w:p w:rsidR="00473BE6" w:rsidRDefault="00473BE6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E6" w:rsidRDefault="00473BE6" w:rsidP="00FC54EC">
      <w:r>
        <w:separator/>
      </w:r>
    </w:p>
  </w:footnote>
  <w:footnote w:type="continuationSeparator" w:id="0">
    <w:p w:rsidR="00473BE6" w:rsidRDefault="00473BE6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73BE6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F69DA"/>
    <w:rsid w:val="00621484"/>
    <w:rsid w:val="00683DA8"/>
    <w:rsid w:val="00693BDB"/>
    <w:rsid w:val="006B57C9"/>
    <w:rsid w:val="006E4F50"/>
    <w:rsid w:val="006F184E"/>
    <w:rsid w:val="00701F64"/>
    <w:rsid w:val="0073745A"/>
    <w:rsid w:val="0074734A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76EB7"/>
    <w:rsid w:val="00980576"/>
    <w:rsid w:val="009914EC"/>
    <w:rsid w:val="009C59CA"/>
    <w:rsid w:val="009F5D95"/>
    <w:rsid w:val="00A24FDB"/>
    <w:rsid w:val="00A47EFA"/>
    <w:rsid w:val="00B25611"/>
    <w:rsid w:val="00B27523"/>
    <w:rsid w:val="00B35A6C"/>
    <w:rsid w:val="00B52DAA"/>
    <w:rsid w:val="00B61A39"/>
    <w:rsid w:val="00C1197C"/>
    <w:rsid w:val="00C3693E"/>
    <w:rsid w:val="00C50E32"/>
    <w:rsid w:val="00C62BC5"/>
    <w:rsid w:val="00C7403A"/>
    <w:rsid w:val="00CA2120"/>
    <w:rsid w:val="00CB52AB"/>
    <w:rsid w:val="00D17015"/>
    <w:rsid w:val="00D539A6"/>
    <w:rsid w:val="00D90E3A"/>
    <w:rsid w:val="00DA765E"/>
    <w:rsid w:val="00DD108C"/>
    <w:rsid w:val="00DD5EFC"/>
    <w:rsid w:val="00E048E6"/>
    <w:rsid w:val="00E1102A"/>
    <w:rsid w:val="00E3169C"/>
    <w:rsid w:val="00E655AC"/>
    <w:rsid w:val="00E6713D"/>
    <w:rsid w:val="00EE122D"/>
    <w:rsid w:val="00EF4E77"/>
    <w:rsid w:val="00F16681"/>
    <w:rsid w:val="00F749E6"/>
    <w:rsid w:val="00FC08D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DBB7D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DoubleOX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2020-09-30T10:26:00Z</cp:lastPrinted>
  <dcterms:created xsi:type="dcterms:W3CDTF">2020-09-30T10:17:00Z</dcterms:created>
  <dcterms:modified xsi:type="dcterms:W3CDTF">2020-09-30T10:26:00Z</dcterms:modified>
</cp:coreProperties>
</file>