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818" w:rsidRDefault="007854C0" w:rsidP="007056C6">
      <w:pPr>
        <w:widowControl/>
        <w:ind w:leftChars="100" w:left="210"/>
        <w:jc w:val="center"/>
        <w:rPr>
          <w:rFonts w:ascii="宋体" w:eastAsia="宋体" w:hAnsi="宋体" w:cs="Tahoma"/>
          <w:b/>
          <w:color w:val="000000"/>
          <w:spacing w:val="-2"/>
          <w:kern w:val="0"/>
          <w:sz w:val="32"/>
          <w:szCs w:val="32"/>
        </w:rPr>
      </w:pPr>
      <w:r>
        <w:rPr>
          <w:rFonts w:ascii="宋体" w:eastAsia="宋体" w:hAnsi="宋体" w:cs="Tahoma" w:hint="eastAsia"/>
          <w:b/>
          <w:color w:val="000000"/>
          <w:spacing w:val="-2"/>
          <w:kern w:val="0"/>
          <w:sz w:val="32"/>
          <w:szCs w:val="32"/>
        </w:rPr>
        <w:t>云之龙咨询</w:t>
      </w:r>
      <w:r w:rsidR="008B31BF" w:rsidRPr="00ED4FAE">
        <w:rPr>
          <w:rFonts w:ascii="宋体" w:eastAsia="宋体" w:hAnsi="宋体" w:cs="Tahoma" w:hint="eastAsia"/>
          <w:b/>
          <w:color w:val="000000"/>
          <w:spacing w:val="-2"/>
          <w:kern w:val="0"/>
          <w:sz w:val="32"/>
          <w:szCs w:val="32"/>
        </w:rPr>
        <w:t>集团有限公司</w:t>
      </w:r>
      <w:r w:rsidR="0001063B">
        <w:rPr>
          <w:rFonts w:ascii="宋体" w:eastAsia="宋体" w:hAnsi="宋体" w:cs="Tahoma" w:hint="eastAsia"/>
          <w:b/>
          <w:color w:val="000000"/>
          <w:spacing w:val="-2"/>
          <w:kern w:val="0"/>
          <w:sz w:val="32"/>
          <w:szCs w:val="32"/>
        </w:rPr>
        <w:t>关于</w:t>
      </w:r>
      <w:r w:rsidR="00314DC2" w:rsidRPr="00314DC2">
        <w:rPr>
          <w:rFonts w:ascii="宋体" w:eastAsia="宋体" w:hAnsi="宋体" w:cs="Tahoma" w:hint="eastAsia"/>
          <w:b/>
          <w:color w:val="000000"/>
          <w:spacing w:val="-2"/>
          <w:kern w:val="0"/>
          <w:sz w:val="32"/>
          <w:szCs w:val="32"/>
        </w:rPr>
        <w:t>印刷品定点供应商采购</w:t>
      </w:r>
    </w:p>
    <w:p w:rsidR="00F71CB4" w:rsidRPr="00ED4FAE" w:rsidRDefault="00314DC2" w:rsidP="007056C6">
      <w:pPr>
        <w:widowControl/>
        <w:ind w:leftChars="100" w:left="210"/>
        <w:jc w:val="center"/>
        <w:rPr>
          <w:rFonts w:ascii="宋体" w:eastAsia="宋体" w:hAnsi="宋体" w:cs="Tahoma"/>
          <w:b/>
          <w:color w:val="000000"/>
          <w:spacing w:val="-2"/>
          <w:kern w:val="0"/>
          <w:sz w:val="32"/>
          <w:szCs w:val="32"/>
        </w:rPr>
      </w:pPr>
      <w:r w:rsidRPr="00314DC2">
        <w:rPr>
          <w:rFonts w:ascii="宋体" w:eastAsia="宋体" w:hAnsi="宋体" w:cs="Tahoma"/>
          <w:b/>
          <w:color w:val="000000"/>
          <w:spacing w:val="-2"/>
          <w:kern w:val="0"/>
          <w:sz w:val="32"/>
          <w:szCs w:val="32"/>
        </w:rPr>
        <w:t>YLLZG20214035-LZFS</w:t>
      </w:r>
      <w:r w:rsidR="00142EAD">
        <w:rPr>
          <w:rFonts w:ascii="宋体" w:eastAsia="宋体" w:hAnsi="宋体" w:cs="Tahoma" w:hint="eastAsia"/>
          <w:b/>
          <w:color w:val="000000"/>
          <w:spacing w:val="-2"/>
          <w:kern w:val="0"/>
          <w:sz w:val="32"/>
          <w:szCs w:val="32"/>
        </w:rPr>
        <w:t>结果</w:t>
      </w:r>
      <w:r w:rsidR="00F71CB4" w:rsidRPr="00ED4FAE">
        <w:rPr>
          <w:rFonts w:ascii="宋体" w:eastAsia="宋体" w:hAnsi="宋体" w:cs="Tahoma" w:hint="eastAsia"/>
          <w:b/>
          <w:color w:val="000000"/>
          <w:spacing w:val="-2"/>
          <w:kern w:val="0"/>
          <w:sz w:val="32"/>
          <w:szCs w:val="32"/>
        </w:rPr>
        <w:t>公告</w:t>
      </w:r>
    </w:p>
    <w:p w:rsidR="00F71CB4" w:rsidRDefault="00F71CB4" w:rsidP="00F71CB4">
      <w:pPr>
        <w:widowControl/>
        <w:ind w:leftChars="100" w:left="210" w:firstLineChars="100" w:firstLine="240"/>
        <w:jc w:val="left"/>
        <w:rPr>
          <w:rFonts w:ascii="宋体" w:eastAsia="宋体" w:hAnsi="宋体" w:cs="Tahoma"/>
          <w:color w:val="000000"/>
          <w:kern w:val="0"/>
          <w:sz w:val="24"/>
          <w:szCs w:val="24"/>
        </w:rPr>
      </w:pPr>
    </w:p>
    <w:p w:rsidR="00F71CB4" w:rsidRPr="00F71CB4" w:rsidRDefault="00314DC2" w:rsidP="004D0CDA">
      <w:pPr>
        <w:widowControl/>
        <w:spacing w:line="400" w:lineRule="exact"/>
        <w:ind w:firstLineChars="200" w:firstLine="480"/>
        <w:jc w:val="left"/>
        <w:rPr>
          <w:rFonts w:ascii="Tahoma" w:eastAsia="宋体" w:hAnsi="Tahoma" w:cs="Tahoma"/>
          <w:color w:val="666666"/>
          <w:kern w:val="0"/>
          <w:sz w:val="24"/>
          <w:szCs w:val="24"/>
        </w:rPr>
      </w:pPr>
      <w:r w:rsidRPr="00314DC2">
        <w:rPr>
          <w:rFonts w:ascii="宋体" w:eastAsia="宋体" w:hAnsi="宋体" w:cs="Tahoma" w:hint="eastAsia"/>
          <w:color w:val="000000"/>
          <w:kern w:val="0"/>
          <w:sz w:val="24"/>
          <w:szCs w:val="24"/>
        </w:rPr>
        <w:t>云之龙咨询集团有限公司受柳州市中医医院（柳州市壮医医院）委托，就印刷品定点供应商采购进行公开招标采购</w:t>
      </w:r>
      <w:r w:rsidR="00F71CB4" w:rsidRPr="00F71CB4">
        <w:rPr>
          <w:rFonts w:ascii="宋体" w:eastAsia="宋体" w:hAnsi="宋体" w:cs="Tahoma" w:hint="eastAsia"/>
          <w:color w:val="000000"/>
          <w:kern w:val="0"/>
          <w:sz w:val="24"/>
          <w:szCs w:val="24"/>
        </w:rPr>
        <w:t>。现就本次招标的情况公告如下：</w:t>
      </w:r>
    </w:p>
    <w:p w:rsidR="004D0CDA" w:rsidRDefault="004D0CDA" w:rsidP="004D0CDA">
      <w:pPr>
        <w:pStyle w:val="a8"/>
        <w:widowControl/>
        <w:numPr>
          <w:ilvl w:val="0"/>
          <w:numId w:val="1"/>
        </w:numPr>
        <w:spacing w:line="400" w:lineRule="exact"/>
        <w:ind w:firstLineChars="0"/>
        <w:jc w:val="left"/>
        <w:rPr>
          <w:rFonts w:ascii="宋体" w:eastAsia="宋体" w:hAnsi="宋体" w:cs="Tahoma"/>
          <w:color w:val="000000"/>
          <w:kern w:val="0"/>
          <w:sz w:val="24"/>
          <w:szCs w:val="24"/>
        </w:rPr>
      </w:pPr>
      <w:r w:rsidRPr="004D0CDA">
        <w:rPr>
          <w:rFonts w:ascii="宋体" w:eastAsia="宋体" w:hAnsi="宋体" w:cs="Tahoma" w:hint="eastAsia"/>
          <w:color w:val="000000"/>
          <w:kern w:val="0"/>
          <w:sz w:val="24"/>
          <w:szCs w:val="24"/>
        </w:rPr>
        <w:t>招标项目名称及项目编号：</w:t>
      </w:r>
    </w:p>
    <w:p w:rsidR="00E84D94" w:rsidRPr="004D0CDA" w:rsidRDefault="00F71CB4" w:rsidP="004D0CDA">
      <w:pPr>
        <w:widowControl/>
        <w:spacing w:line="400" w:lineRule="exact"/>
        <w:ind w:left="480"/>
        <w:jc w:val="left"/>
        <w:rPr>
          <w:rFonts w:ascii="宋体" w:eastAsia="宋体" w:hAnsi="宋体" w:cs="Tahoma"/>
          <w:color w:val="000000"/>
          <w:kern w:val="0"/>
          <w:sz w:val="24"/>
          <w:szCs w:val="24"/>
        </w:rPr>
      </w:pPr>
      <w:r w:rsidRPr="004D0CDA">
        <w:rPr>
          <w:rFonts w:ascii="宋体" w:eastAsia="宋体" w:hAnsi="宋体" w:cs="Tahoma"/>
          <w:color w:val="000000"/>
          <w:kern w:val="0"/>
          <w:sz w:val="24"/>
          <w:szCs w:val="24"/>
        </w:rPr>
        <w:t>项目名称：</w:t>
      </w:r>
      <w:r w:rsidR="00314DC2" w:rsidRPr="004D0CDA">
        <w:rPr>
          <w:rFonts w:ascii="宋体" w:eastAsia="宋体" w:hAnsi="宋体" w:cs="Tahoma" w:hint="eastAsia"/>
          <w:color w:val="000000"/>
          <w:kern w:val="0"/>
          <w:sz w:val="24"/>
          <w:szCs w:val="24"/>
        </w:rPr>
        <w:t>印刷品定点供应商采购</w:t>
      </w:r>
    </w:p>
    <w:p w:rsidR="00F71CB4" w:rsidRDefault="00AB374E" w:rsidP="004D0CDA">
      <w:pPr>
        <w:widowControl/>
        <w:spacing w:line="400" w:lineRule="exact"/>
        <w:ind w:firstLineChars="200" w:firstLine="480"/>
        <w:jc w:val="left"/>
        <w:rPr>
          <w:rFonts w:ascii="宋体" w:hAnsi="宋体"/>
          <w:sz w:val="24"/>
          <w:szCs w:val="24"/>
        </w:rPr>
      </w:pPr>
      <w:r>
        <w:rPr>
          <w:rFonts w:ascii="宋体" w:hAnsi="宋体" w:cs="宋体" w:hint="eastAsia"/>
          <w:sz w:val="24"/>
          <w:szCs w:val="24"/>
        </w:rPr>
        <w:t>项目</w:t>
      </w:r>
      <w:r w:rsidR="00F71CB4" w:rsidRPr="00F71CB4">
        <w:rPr>
          <w:rFonts w:ascii="宋体" w:hAnsi="宋体" w:cs="宋体" w:hint="eastAsia"/>
          <w:sz w:val="24"/>
          <w:szCs w:val="24"/>
        </w:rPr>
        <w:t>编号：</w:t>
      </w:r>
      <w:r w:rsidR="00314DC2" w:rsidRPr="00314DC2">
        <w:rPr>
          <w:rFonts w:ascii="宋体" w:hAnsi="宋体"/>
          <w:sz w:val="24"/>
          <w:szCs w:val="24"/>
        </w:rPr>
        <w:t>YLLZG20214035-LZFS</w:t>
      </w:r>
    </w:p>
    <w:p w:rsidR="004D0CDA" w:rsidRPr="004D0CDA" w:rsidRDefault="004D0CDA" w:rsidP="004D0CDA">
      <w:pPr>
        <w:widowControl/>
        <w:spacing w:line="400" w:lineRule="exact"/>
        <w:ind w:firstLineChars="200" w:firstLine="480"/>
        <w:jc w:val="left"/>
        <w:rPr>
          <w:rFonts w:ascii="宋体" w:hAnsi="宋体" w:hint="eastAsia"/>
          <w:sz w:val="24"/>
          <w:szCs w:val="24"/>
        </w:rPr>
      </w:pPr>
      <w:r w:rsidRPr="004D0CDA">
        <w:rPr>
          <w:rFonts w:ascii="宋体" w:hAnsi="宋体" w:hint="eastAsia"/>
          <w:sz w:val="24"/>
          <w:szCs w:val="24"/>
        </w:rPr>
        <w:t>二、招标项目简要说明：</w:t>
      </w:r>
    </w:p>
    <w:p w:rsidR="004D0CDA" w:rsidRDefault="004D0CDA" w:rsidP="004D0CDA">
      <w:pPr>
        <w:widowControl/>
        <w:spacing w:line="400" w:lineRule="exact"/>
        <w:ind w:firstLineChars="200" w:firstLine="480"/>
        <w:jc w:val="left"/>
        <w:rPr>
          <w:rFonts w:ascii="宋体" w:hAnsi="宋体"/>
          <w:sz w:val="24"/>
          <w:szCs w:val="24"/>
        </w:rPr>
      </w:pPr>
      <w:r w:rsidRPr="004D0CDA">
        <w:rPr>
          <w:rFonts w:ascii="宋体" w:hAnsi="宋体" w:hint="eastAsia"/>
          <w:sz w:val="24"/>
          <w:szCs w:val="24"/>
        </w:rPr>
        <w:t>采购柳州市中医医院（柳州市壮医医院）印刷品定点供应商1家；服务期限：自签订合同之日起两年；如需进一步了解详细内容，详见招标文件。</w:t>
      </w:r>
    </w:p>
    <w:p w:rsidR="00F71CB4" w:rsidRDefault="00F71CB4" w:rsidP="004D0CDA">
      <w:pPr>
        <w:widowControl/>
        <w:spacing w:line="400" w:lineRule="exact"/>
        <w:ind w:firstLineChars="200" w:firstLine="480"/>
        <w:jc w:val="left"/>
        <w:rPr>
          <w:rFonts w:ascii="宋体" w:eastAsia="宋体" w:hAnsi="宋体" w:cs="Tahoma"/>
          <w:color w:val="000000"/>
          <w:kern w:val="0"/>
          <w:sz w:val="24"/>
          <w:szCs w:val="24"/>
        </w:rPr>
      </w:pPr>
      <w:r w:rsidRPr="00F71CB4">
        <w:rPr>
          <w:rFonts w:ascii="宋体" w:eastAsia="宋体" w:hAnsi="宋体" w:cs="Tahoma" w:hint="eastAsia"/>
          <w:color w:val="000000"/>
          <w:kern w:val="0"/>
          <w:sz w:val="24"/>
          <w:szCs w:val="24"/>
        </w:rPr>
        <w:t>三、招标公告媒体及日期：</w:t>
      </w:r>
    </w:p>
    <w:p w:rsidR="00F71CB4" w:rsidRDefault="0001063B" w:rsidP="004D0CDA">
      <w:pPr>
        <w:widowControl/>
        <w:spacing w:line="400" w:lineRule="exact"/>
        <w:ind w:firstLineChars="200" w:firstLine="480"/>
        <w:rPr>
          <w:rFonts w:ascii="宋体" w:eastAsia="宋体" w:hAnsi="宋体" w:cs="Tahoma"/>
          <w:color w:val="000000"/>
          <w:kern w:val="0"/>
          <w:sz w:val="24"/>
          <w:szCs w:val="24"/>
        </w:rPr>
      </w:pPr>
      <w:r>
        <w:rPr>
          <w:rFonts w:ascii="宋体" w:eastAsia="宋体" w:hAnsi="宋体" w:cs="Tahoma" w:hint="eastAsia"/>
          <w:color w:val="000000"/>
          <w:kern w:val="0"/>
          <w:sz w:val="24"/>
          <w:szCs w:val="24"/>
        </w:rPr>
        <w:t>2021</w:t>
      </w:r>
      <w:r w:rsidR="007056C6" w:rsidRPr="007056C6">
        <w:rPr>
          <w:rFonts w:ascii="宋体" w:eastAsia="宋体" w:hAnsi="宋体" w:cs="Tahoma" w:hint="eastAsia"/>
          <w:color w:val="000000"/>
          <w:kern w:val="0"/>
          <w:sz w:val="24"/>
          <w:szCs w:val="24"/>
        </w:rPr>
        <w:t>年</w:t>
      </w:r>
      <w:r>
        <w:rPr>
          <w:rFonts w:ascii="宋体" w:eastAsia="宋体" w:hAnsi="宋体" w:cs="Tahoma"/>
          <w:color w:val="000000"/>
          <w:kern w:val="0"/>
          <w:sz w:val="24"/>
          <w:szCs w:val="24"/>
        </w:rPr>
        <w:t>8</w:t>
      </w:r>
      <w:r w:rsidR="007056C6" w:rsidRPr="007056C6">
        <w:rPr>
          <w:rFonts w:ascii="宋体" w:eastAsia="宋体" w:hAnsi="宋体" w:cs="Tahoma" w:hint="eastAsia"/>
          <w:color w:val="000000"/>
          <w:kern w:val="0"/>
          <w:sz w:val="24"/>
          <w:szCs w:val="24"/>
        </w:rPr>
        <w:t>月</w:t>
      </w:r>
      <w:r w:rsidR="00314DC2">
        <w:rPr>
          <w:rFonts w:ascii="宋体" w:eastAsia="宋体" w:hAnsi="宋体" w:cs="Tahoma" w:hint="eastAsia"/>
          <w:color w:val="000000"/>
          <w:kern w:val="0"/>
          <w:sz w:val="24"/>
          <w:szCs w:val="24"/>
        </w:rPr>
        <w:t>31</w:t>
      </w:r>
      <w:r w:rsidR="007056C6" w:rsidRPr="007056C6">
        <w:rPr>
          <w:rFonts w:ascii="宋体" w:eastAsia="宋体" w:hAnsi="宋体" w:cs="Tahoma" w:hint="eastAsia"/>
          <w:color w:val="000000"/>
          <w:kern w:val="0"/>
          <w:sz w:val="24"/>
          <w:szCs w:val="24"/>
        </w:rPr>
        <w:t>日</w:t>
      </w:r>
      <w:r w:rsidR="00FB0C22">
        <w:rPr>
          <w:rFonts w:ascii="宋体" w:eastAsia="宋体" w:hAnsi="宋体" w:cs="Tahoma" w:hint="eastAsia"/>
          <w:color w:val="000000"/>
          <w:kern w:val="0"/>
          <w:sz w:val="24"/>
          <w:szCs w:val="24"/>
        </w:rPr>
        <w:t>在</w:t>
      </w:r>
      <w:r w:rsidR="00314DC2" w:rsidRPr="00314DC2">
        <w:rPr>
          <w:rFonts w:ascii="宋体" w:eastAsia="宋体" w:hAnsi="宋体" w:cs="Tahoma" w:hint="eastAsia"/>
          <w:color w:val="000000"/>
          <w:kern w:val="0"/>
          <w:sz w:val="24"/>
          <w:szCs w:val="24"/>
        </w:rPr>
        <w:t>中国采购与招标网(www.chinabidding.com.cn)、云之龙咨询集团有限公司网(www.gxyunlong.cn)</w:t>
      </w:r>
      <w:r w:rsidR="00F71CB4" w:rsidRPr="00F71CB4">
        <w:rPr>
          <w:rFonts w:ascii="宋体" w:eastAsia="宋体" w:hAnsi="宋体" w:cs="Tahoma" w:hint="eastAsia"/>
          <w:color w:val="000000"/>
          <w:kern w:val="0"/>
          <w:sz w:val="24"/>
          <w:szCs w:val="24"/>
        </w:rPr>
        <w:t>上发布</w:t>
      </w:r>
      <w:r w:rsidR="001112F1">
        <w:rPr>
          <w:rFonts w:ascii="宋体" w:eastAsia="宋体" w:hAnsi="宋体" w:cs="Tahoma" w:hint="eastAsia"/>
          <w:color w:val="000000"/>
          <w:kern w:val="0"/>
          <w:sz w:val="24"/>
          <w:szCs w:val="24"/>
        </w:rPr>
        <w:t>招标公告</w:t>
      </w:r>
      <w:r w:rsidR="00F71CB4" w:rsidRPr="00F71CB4">
        <w:rPr>
          <w:rFonts w:ascii="宋体" w:eastAsia="宋体" w:hAnsi="宋体" w:cs="Tahoma" w:hint="eastAsia"/>
          <w:color w:val="000000"/>
          <w:kern w:val="0"/>
          <w:sz w:val="24"/>
          <w:szCs w:val="24"/>
        </w:rPr>
        <w:t>。</w:t>
      </w:r>
    </w:p>
    <w:p w:rsidR="00323918" w:rsidRPr="00323918" w:rsidRDefault="00323918" w:rsidP="004D0CDA">
      <w:pPr>
        <w:widowControl/>
        <w:spacing w:line="400" w:lineRule="exact"/>
        <w:ind w:firstLineChars="200" w:firstLine="480"/>
        <w:rPr>
          <w:rFonts w:ascii="宋体" w:eastAsia="宋体" w:hAnsi="宋体" w:cs="Tahoma"/>
          <w:color w:val="000000"/>
          <w:kern w:val="0"/>
          <w:sz w:val="24"/>
          <w:szCs w:val="24"/>
        </w:rPr>
      </w:pPr>
      <w:r w:rsidRPr="00323918">
        <w:rPr>
          <w:rFonts w:ascii="宋体" w:eastAsia="宋体" w:hAnsi="宋体" w:cs="Tahoma" w:hint="eastAsia"/>
          <w:color w:val="000000"/>
          <w:kern w:val="0"/>
          <w:sz w:val="24"/>
          <w:szCs w:val="24"/>
        </w:rPr>
        <w:t>四、评标信息：</w:t>
      </w:r>
    </w:p>
    <w:p w:rsidR="00323918" w:rsidRPr="00323918" w:rsidRDefault="00323918" w:rsidP="004D0CDA">
      <w:pPr>
        <w:widowControl/>
        <w:spacing w:line="400" w:lineRule="exact"/>
        <w:ind w:firstLineChars="200" w:firstLine="480"/>
        <w:rPr>
          <w:rFonts w:ascii="宋体" w:eastAsia="宋体" w:hAnsi="宋体" w:cs="Tahoma"/>
          <w:color w:val="000000"/>
          <w:kern w:val="0"/>
          <w:sz w:val="24"/>
          <w:szCs w:val="24"/>
        </w:rPr>
      </w:pPr>
      <w:r w:rsidRPr="00323918">
        <w:rPr>
          <w:rFonts w:ascii="宋体" w:eastAsia="宋体" w:hAnsi="宋体" w:cs="Tahoma" w:hint="eastAsia"/>
          <w:color w:val="000000"/>
          <w:kern w:val="0"/>
          <w:sz w:val="24"/>
          <w:szCs w:val="24"/>
        </w:rPr>
        <w:t>1.评标日期：2021年</w:t>
      </w:r>
      <w:r>
        <w:rPr>
          <w:rFonts w:ascii="宋体" w:eastAsia="宋体" w:hAnsi="宋体" w:cs="Tahoma" w:hint="eastAsia"/>
          <w:color w:val="000000"/>
          <w:kern w:val="0"/>
          <w:sz w:val="24"/>
          <w:szCs w:val="24"/>
        </w:rPr>
        <w:t>9</w:t>
      </w:r>
      <w:r w:rsidRPr="00323918">
        <w:rPr>
          <w:rFonts w:ascii="宋体" w:eastAsia="宋体" w:hAnsi="宋体" w:cs="Tahoma" w:hint="eastAsia"/>
          <w:color w:val="000000"/>
          <w:kern w:val="0"/>
          <w:sz w:val="24"/>
          <w:szCs w:val="24"/>
        </w:rPr>
        <w:t>月</w:t>
      </w:r>
      <w:r>
        <w:rPr>
          <w:rFonts w:ascii="宋体" w:eastAsia="宋体" w:hAnsi="宋体" w:cs="Tahoma" w:hint="eastAsia"/>
          <w:color w:val="000000"/>
          <w:kern w:val="0"/>
          <w:sz w:val="24"/>
          <w:szCs w:val="24"/>
        </w:rPr>
        <w:t>27</w:t>
      </w:r>
      <w:r w:rsidRPr="00323918">
        <w:rPr>
          <w:rFonts w:ascii="宋体" w:eastAsia="宋体" w:hAnsi="宋体" w:cs="Tahoma" w:hint="eastAsia"/>
          <w:color w:val="000000"/>
          <w:kern w:val="0"/>
          <w:sz w:val="24"/>
          <w:szCs w:val="24"/>
        </w:rPr>
        <w:t>日</w:t>
      </w:r>
      <w:r w:rsidRPr="00323918">
        <w:rPr>
          <w:rFonts w:ascii="宋体" w:eastAsia="宋体" w:hAnsi="宋体" w:cs="Tahoma" w:hint="eastAsia"/>
          <w:color w:val="000000"/>
          <w:kern w:val="0"/>
          <w:sz w:val="24"/>
          <w:szCs w:val="24"/>
        </w:rPr>
        <w:tab/>
      </w:r>
    </w:p>
    <w:p w:rsidR="00323918" w:rsidRDefault="00323918" w:rsidP="004D0CDA">
      <w:pPr>
        <w:widowControl/>
        <w:spacing w:line="400" w:lineRule="exact"/>
        <w:ind w:firstLineChars="200" w:firstLine="480"/>
        <w:rPr>
          <w:rFonts w:ascii="宋体" w:eastAsia="宋体" w:hAnsi="宋体" w:cs="Tahoma"/>
          <w:color w:val="000000"/>
          <w:kern w:val="0"/>
          <w:sz w:val="24"/>
          <w:szCs w:val="24"/>
        </w:rPr>
      </w:pPr>
      <w:r w:rsidRPr="00323918">
        <w:rPr>
          <w:rFonts w:ascii="宋体" w:eastAsia="宋体" w:hAnsi="宋体" w:cs="Tahoma" w:hint="eastAsia"/>
          <w:color w:val="000000"/>
          <w:kern w:val="0"/>
          <w:sz w:val="24"/>
          <w:szCs w:val="24"/>
        </w:rPr>
        <w:t>2.评标地点：广西柳州市滨江东路16号金沙角三区211-218室（云之龙咨询集团有限公司）</w:t>
      </w:r>
    </w:p>
    <w:p w:rsidR="00F71CB4" w:rsidRPr="00F71CB4" w:rsidRDefault="00323918" w:rsidP="004D0CDA">
      <w:pPr>
        <w:widowControl/>
        <w:spacing w:line="40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五</w:t>
      </w:r>
      <w:r w:rsidR="00F71CB4" w:rsidRPr="00F71CB4">
        <w:rPr>
          <w:rFonts w:ascii="宋体" w:eastAsia="宋体" w:hAnsi="宋体" w:cs="Tahoma" w:hint="eastAsia"/>
          <w:color w:val="000000"/>
          <w:kern w:val="0"/>
          <w:sz w:val="24"/>
          <w:szCs w:val="24"/>
        </w:rPr>
        <w:t>、</w:t>
      </w:r>
      <w:r w:rsidR="00864111">
        <w:rPr>
          <w:rFonts w:ascii="宋体" w:eastAsia="宋体" w:hAnsi="宋体" w:cs="Tahoma" w:hint="eastAsia"/>
          <w:color w:val="000000"/>
          <w:kern w:val="0"/>
          <w:sz w:val="24"/>
          <w:szCs w:val="24"/>
        </w:rPr>
        <w:t>结果信息</w:t>
      </w:r>
      <w:r w:rsidR="00F71CB4" w:rsidRPr="00F71CB4">
        <w:rPr>
          <w:rFonts w:ascii="宋体" w:eastAsia="宋体" w:hAnsi="宋体" w:cs="Tahoma" w:hint="eastAsia"/>
          <w:color w:val="000000"/>
          <w:kern w:val="0"/>
          <w:sz w:val="24"/>
          <w:szCs w:val="24"/>
        </w:rPr>
        <w:t>：</w:t>
      </w:r>
    </w:p>
    <w:p w:rsidR="00F71CB4" w:rsidRPr="00F71CB4" w:rsidRDefault="00314DC2" w:rsidP="004D0CDA">
      <w:pPr>
        <w:widowControl/>
        <w:spacing w:line="400" w:lineRule="exact"/>
        <w:ind w:firstLineChars="200" w:firstLine="480"/>
        <w:jc w:val="left"/>
        <w:rPr>
          <w:rFonts w:ascii="宋体" w:eastAsia="宋体" w:hAnsi="宋体" w:cs="Tahoma"/>
          <w:color w:val="000000"/>
          <w:kern w:val="0"/>
          <w:sz w:val="24"/>
          <w:szCs w:val="24"/>
        </w:rPr>
      </w:pPr>
      <w:r w:rsidRPr="00314DC2">
        <w:rPr>
          <w:rFonts w:ascii="宋体" w:eastAsia="宋体" w:hAnsi="宋体" w:cs="Tahoma" w:hint="eastAsia"/>
          <w:color w:val="000000"/>
          <w:kern w:val="0"/>
          <w:sz w:val="24"/>
          <w:szCs w:val="24"/>
        </w:rPr>
        <w:t>因对招标文件作实质性响应的</w:t>
      </w:r>
      <w:r w:rsidR="001112F1">
        <w:rPr>
          <w:rFonts w:ascii="宋体" w:eastAsia="宋体" w:hAnsi="宋体" w:cs="Tahoma" w:hint="eastAsia"/>
          <w:color w:val="000000"/>
          <w:kern w:val="0"/>
          <w:sz w:val="24"/>
          <w:szCs w:val="24"/>
        </w:rPr>
        <w:t>投标人</w:t>
      </w:r>
      <w:r w:rsidRPr="00314DC2">
        <w:rPr>
          <w:rFonts w:ascii="宋体" w:eastAsia="宋体" w:hAnsi="宋体" w:cs="Tahoma" w:hint="eastAsia"/>
          <w:color w:val="000000"/>
          <w:kern w:val="0"/>
          <w:sz w:val="24"/>
          <w:szCs w:val="24"/>
        </w:rPr>
        <w:t>不足三家，</w:t>
      </w:r>
      <w:r>
        <w:rPr>
          <w:rFonts w:ascii="宋体" w:eastAsia="宋体" w:hAnsi="宋体" w:cs="Tahoma" w:hint="eastAsia"/>
          <w:color w:val="000000"/>
          <w:kern w:val="0"/>
          <w:sz w:val="24"/>
          <w:szCs w:val="24"/>
        </w:rPr>
        <w:t>本项目</w:t>
      </w:r>
      <w:r w:rsidRPr="00314DC2">
        <w:rPr>
          <w:rFonts w:ascii="宋体" w:eastAsia="宋体" w:hAnsi="宋体" w:cs="Tahoma" w:hint="eastAsia"/>
          <w:color w:val="000000"/>
          <w:kern w:val="0"/>
          <w:sz w:val="24"/>
          <w:szCs w:val="24"/>
        </w:rPr>
        <w:t>予以废标</w:t>
      </w:r>
      <w:r w:rsidR="00F71CB4" w:rsidRPr="00F71CB4">
        <w:rPr>
          <w:rFonts w:ascii="宋体" w:eastAsia="宋体" w:hAnsi="宋体" w:cs="Tahoma" w:hint="eastAsia"/>
          <w:color w:val="000000"/>
          <w:kern w:val="0"/>
          <w:sz w:val="24"/>
          <w:szCs w:val="24"/>
        </w:rPr>
        <w:t>。</w:t>
      </w:r>
    </w:p>
    <w:p w:rsidR="00F71CB4" w:rsidRPr="00F71CB4" w:rsidRDefault="00323918" w:rsidP="004D0CDA">
      <w:pPr>
        <w:widowControl/>
        <w:spacing w:line="400" w:lineRule="exact"/>
        <w:ind w:firstLineChars="200" w:firstLine="480"/>
        <w:jc w:val="left"/>
        <w:rPr>
          <w:rFonts w:ascii="宋体" w:eastAsia="宋体" w:hAnsi="宋体" w:cs="Tahoma"/>
          <w:color w:val="000000"/>
          <w:kern w:val="0"/>
          <w:sz w:val="24"/>
          <w:szCs w:val="24"/>
        </w:rPr>
      </w:pPr>
      <w:r>
        <w:rPr>
          <w:rFonts w:ascii="宋体" w:eastAsia="宋体" w:hAnsi="宋体" w:cs="Tahoma" w:hint="eastAsia"/>
          <w:color w:val="000000"/>
          <w:kern w:val="0"/>
          <w:sz w:val="24"/>
          <w:szCs w:val="24"/>
        </w:rPr>
        <w:t>六</w:t>
      </w:r>
      <w:r w:rsidR="00F71CB4" w:rsidRPr="00F71CB4">
        <w:rPr>
          <w:rFonts w:ascii="宋体" w:eastAsia="宋体" w:hAnsi="宋体" w:cs="Tahoma" w:hint="eastAsia"/>
          <w:color w:val="000000"/>
          <w:kern w:val="0"/>
          <w:sz w:val="24"/>
          <w:szCs w:val="24"/>
        </w:rPr>
        <w:t>、联系事项：</w:t>
      </w:r>
    </w:p>
    <w:p w:rsidR="00314DC2" w:rsidRPr="00314DC2" w:rsidRDefault="00314DC2" w:rsidP="004D0CDA">
      <w:pPr>
        <w:widowControl/>
        <w:spacing w:line="400" w:lineRule="exact"/>
        <w:ind w:firstLineChars="200" w:firstLine="480"/>
        <w:jc w:val="left"/>
        <w:rPr>
          <w:rFonts w:ascii="宋体" w:eastAsia="宋体" w:hAnsi="宋体" w:cs="Tahoma"/>
          <w:color w:val="000000"/>
          <w:kern w:val="0"/>
          <w:sz w:val="24"/>
          <w:szCs w:val="24"/>
        </w:rPr>
      </w:pPr>
      <w:r w:rsidRPr="00314DC2">
        <w:rPr>
          <w:rFonts w:ascii="宋体" w:eastAsia="宋体" w:hAnsi="宋体" w:cs="Tahoma" w:hint="eastAsia"/>
          <w:color w:val="000000"/>
          <w:kern w:val="0"/>
          <w:sz w:val="24"/>
          <w:szCs w:val="24"/>
        </w:rPr>
        <w:t xml:space="preserve">招标代理机构：云之龙咨询集团有限公司 </w:t>
      </w:r>
    </w:p>
    <w:p w:rsidR="00314DC2" w:rsidRDefault="00314DC2" w:rsidP="004D0CDA">
      <w:pPr>
        <w:widowControl/>
        <w:spacing w:line="400" w:lineRule="exact"/>
        <w:ind w:firstLineChars="200" w:firstLine="480"/>
        <w:jc w:val="left"/>
        <w:rPr>
          <w:rFonts w:ascii="宋体" w:eastAsia="宋体" w:hAnsi="宋体" w:cs="Tahoma"/>
          <w:color w:val="000000"/>
          <w:kern w:val="0"/>
          <w:sz w:val="24"/>
          <w:szCs w:val="24"/>
        </w:rPr>
      </w:pPr>
      <w:r w:rsidRPr="00314DC2">
        <w:rPr>
          <w:rFonts w:ascii="宋体" w:eastAsia="宋体" w:hAnsi="宋体" w:cs="Tahoma" w:hint="eastAsia"/>
          <w:color w:val="000000"/>
          <w:kern w:val="0"/>
          <w:sz w:val="24"/>
          <w:szCs w:val="24"/>
        </w:rPr>
        <w:t>地址：广西柳州市滨江东路16号金沙角三区211-218室</w:t>
      </w:r>
    </w:p>
    <w:p w:rsidR="00314DC2" w:rsidRDefault="00314DC2" w:rsidP="004D0CDA">
      <w:pPr>
        <w:widowControl/>
        <w:spacing w:line="400" w:lineRule="exact"/>
        <w:ind w:firstLineChars="200" w:firstLine="480"/>
        <w:jc w:val="left"/>
        <w:rPr>
          <w:rFonts w:ascii="宋体" w:eastAsia="宋体" w:hAnsi="宋体" w:cs="Tahoma"/>
          <w:color w:val="000000"/>
          <w:kern w:val="0"/>
          <w:sz w:val="24"/>
          <w:szCs w:val="24"/>
        </w:rPr>
      </w:pPr>
      <w:r w:rsidRPr="00314DC2">
        <w:rPr>
          <w:rFonts w:ascii="宋体" w:eastAsia="宋体" w:hAnsi="宋体" w:cs="Tahoma" w:hint="eastAsia"/>
          <w:color w:val="000000"/>
          <w:kern w:val="0"/>
          <w:sz w:val="24"/>
          <w:szCs w:val="24"/>
        </w:rPr>
        <w:t xml:space="preserve">联系人：阮欣竹、田京灵          电话：0772-3310669、3310109        </w:t>
      </w:r>
    </w:p>
    <w:p w:rsidR="00323918" w:rsidRPr="00323918" w:rsidRDefault="00323918" w:rsidP="004D0CDA">
      <w:pPr>
        <w:widowControl/>
        <w:spacing w:line="400" w:lineRule="exact"/>
        <w:ind w:firstLineChars="200" w:firstLine="480"/>
        <w:jc w:val="left"/>
        <w:rPr>
          <w:rFonts w:ascii="宋体" w:eastAsia="宋体" w:hAnsi="宋体" w:cs="Tahoma"/>
          <w:color w:val="000000"/>
          <w:kern w:val="0"/>
          <w:sz w:val="24"/>
          <w:szCs w:val="24"/>
        </w:rPr>
      </w:pPr>
      <w:r w:rsidRPr="00323918">
        <w:rPr>
          <w:rFonts w:ascii="宋体" w:eastAsia="宋体" w:hAnsi="宋体" w:cs="Tahoma" w:hint="eastAsia"/>
          <w:color w:val="000000"/>
          <w:kern w:val="0"/>
          <w:sz w:val="24"/>
          <w:szCs w:val="24"/>
        </w:rPr>
        <w:t>七、公告说明：</w:t>
      </w:r>
    </w:p>
    <w:p w:rsidR="00323918" w:rsidRPr="00323918" w:rsidRDefault="00323918" w:rsidP="004D0CDA">
      <w:pPr>
        <w:widowControl/>
        <w:spacing w:line="400" w:lineRule="exact"/>
        <w:ind w:firstLineChars="200" w:firstLine="480"/>
        <w:jc w:val="left"/>
        <w:rPr>
          <w:rFonts w:ascii="宋体" w:eastAsia="宋体" w:hAnsi="宋体" w:cs="Tahoma"/>
          <w:color w:val="000000"/>
          <w:kern w:val="0"/>
          <w:sz w:val="24"/>
          <w:szCs w:val="24"/>
        </w:rPr>
      </w:pPr>
      <w:r w:rsidRPr="00323918">
        <w:rPr>
          <w:rFonts w:ascii="宋体" w:eastAsia="宋体" w:hAnsi="宋体" w:cs="Tahoma" w:hint="eastAsia"/>
          <w:color w:val="000000"/>
          <w:kern w:val="0"/>
          <w:sz w:val="24"/>
          <w:szCs w:val="24"/>
        </w:rPr>
        <w:t xml:space="preserve">1.投标人对评标结果有异议的，在结果公告发布之日起三个工作日内以书面形式向招标代理机构提出质疑。 </w:t>
      </w:r>
    </w:p>
    <w:p w:rsidR="00323918" w:rsidRPr="00314DC2" w:rsidRDefault="00323918" w:rsidP="004D0CDA">
      <w:pPr>
        <w:widowControl/>
        <w:spacing w:line="400" w:lineRule="exact"/>
        <w:ind w:firstLineChars="200" w:firstLine="480"/>
        <w:jc w:val="left"/>
        <w:rPr>
          <w:rFonts w:ascii="宋体" w:eastAsia="宋体" w:hAnsi="宋体" w:cs="Tahoma"/>
          <w:color w:val="000000"/>
          <w:kern w:val="0"/>
          <w:sz w:val="24"/>
          <w:szCs w:val="24"/>
        </w:rPr>
      </w:pPr>
      <w:r w:rsidRPr="00323918">
        <w:rPr>
          <w:rFonts w:ascii="宋体" w:eastAsia="宋体" w:hAnsi="宋体" w:cs="Tahoma" w:hint="eastAsia"/>
          <w:color w:val="000000"/>
          <w:kern w:val="0"/>
          <w:sz w:val="24"/>
          <w:szCs w:val="24"/>
        </w:rPr>
        <w:t>2.质疑人或投诉人必须按招标文件“投标人须知”要求来进行质疑或投诉,如不按规定质疑或投诉的，视为无效质疑或无效投诉，不予受理。</w:t>
      </w:r>
    </w:p>
    <w:p w:rsidR="00314DC2" w:rsidRDefault="00314DC2" w:rsidP="004D0CDA">
      <w:pPr>
        <w:widowControl/>
        <w:spacing w:line="400" w:lineRule="exact"/>
        <w:ind w:firstLineChars="200" w:firstLine="480"/>
        <w:jc w:val="right"/>
        <w:rPr>
          <w:rFonts w:ascii="宋体" w:eastAsia="宋体" w:hAnsi="宋体" w:cs="Tahoma"/>
          <w:color w:val="000000"/>
          <w:kern w:val="0"/>
          <w:sz w:val="24"/>
          <w:szCs w:val="24"/>
        </w:rPr>
      </w:pPr>
    </w:p>
    <w:p w:rsidR="00314DC2" w:rsidRDefault="00314DC2" w:rsidP="004D0CDA">
      <w:pPr>
        <w:widowControl/>
        <w:spacing w:line="400" w:lineRule="exact"/>
        <w:ind w:firstLineChars="200" w:firstLine="480"/>
        <w:jc w:val="right"/>
        <w:rPr>
          <w:rFonts w:ascii="宋体" w:eastAsia="宋体" w:hAnsi="宋体" w:cs="Tahoma"/>
          <w:color w:val="000000"/>
          <w:kern w:val="0"/>
          <w:sz w:val="24"/>
          <w:szCs w:val="24"/>
        </w:rPr>
      </w:pPr>
      <w:bookmarkStart w:id="0" w:name="_GoBack"/>
      <w:bookmarkEnd w:id="0"/>
    </w:p>
    <w:p w:rsidR="00F71CB4" w:rsidRPr="00863A04" w:rsidRDefault="007854C0" w:rsidP="004D0CDA">
      <w:pPr>
        <w:widowControl/>
        <w:spacing w:line="400" w:lineRule="exact"/>
        <w:ind w:firstLineChars="200" w:firstLine="480"/>
        <w:jc w:val="right"/>
        <w:rPr>
          <w:rFonts w:ascii="宋体" w:eastAsia="宋体" w:hAnsi="宋体" w:cs="Tahoma"/>
          <w:color w:val="000000"/>
          <w:kern w:val="0"/>
          <w:sz w:val="24"/>
          <w:szCs w:val="24"/>
        </w:rPr>
      </w:pPr>
      <w:r w:rsidRPr="00863A04">
        <w:rPr>
          <w:rFonts w:ascii="宋体" w:eastAsia="宋体" w:hAnsi="宋体" w:cs="Tahoma" w:hint="eastAsia"/>
          <w:color w:val="000000"/>
          <w:kern w:val="0"/>
          <w:sz w:val="24"/>
          <w:szCs w:val="24"/>
        </w:rPr>
        <w:t>云之龙咨询</w:t>
      </w:r>
      <w:r w:rsidR="00F71CB4" w:rsidRPr="00863A04">
        <w:rPr>
          <w:rFonts w:ascii="宋体" w:eastAsia="宋体" w:hAnsi="宋体" w:cs="Tahoma" w:hint="eastAsia"/>
          <w:color w:val="000000"/>
          <w:kern w:val="0"/>
          <w:sz w:val="24"/>
          <w:szCs w:val="24"/>
        </w:rPr>
        <w:t>集团有限公司</w:t>
      </w:r>
    </w:p>
    <w:p w:rsidR="001976FB" w:rsidRDefault="00F71CB4" w:rsidP="004D0CDA">
      <w:pPr>
        <w:widowControl/>
        <w:spacing w:line="400" w:lineRule="exact"/>
        <w:ind w:firstLineChars="200" w:firstLine="480"/>
        <w:jc w:val="right"/>
      </w:pPr>
      <w:r w:rsidRPr="00863A04">
        <w:rPr>
          <w:rFonts w:ascii="宋体" w:eastAsia="宋体" w:hAnsi="宋体" w:cs="Tahoma" w:hint="eastAsia"/>
          <w:color w:val="000000"/>
          <w:kern w:val="0"/>
          <w:sz w:val="24"/>
          <w:szCs w:val="24"/>
        </w:rPr>
        <w:t>                        20</w:t>
      </w:r>
      <w:r w:rsidR="007854C0" w:rsidRPr="00863A04">
        <w:rPr>
          <w:rFonts w:ascii="宋体" w:eastAsia="宋体" w:hAnsi="宋体" w:cs="Tahoma"/>
          <w:color w:val="000000"/>
          <w:kern w:val="0"/>
          <w:sz w:val="24"/>
          <w:szCs w:val="24"/>
        </w:rPr>
        <w:t>21</w:t>
      </w:r>
      <w:r w:rsidRPr="00863A04">
        <w:rPr>
          <w:rFonts w:ascii="宋体" w:eastAsia="宋体" w:hAnsi="宋体" w:cs="Tahoma" w:hint="eastAsia"/>
          <w:color w:val="000000"/>
          <w:kern w:val="0"/>
          <w:sz w:val="24"/>
          <w:szCs w:val="24"/>
        </w:rPr>
        <w:t>年</w:t>
      </w:r>
      <w:r w:rsidR="007854C0" w:rsidRPr="00863A04">
        <w:rPr>
          <w:rFonts w:ascii="宋体" w:eastAsia="宋体" w:hAnsi="宋体" w:cs="Tahoma" w:hint="eastAsia"/>
          <w:color w:val="000000"/>
          <w:kern w:val="0"/>
          <w:sz w:val="24"/>
          <w:szCs w:val="24"/>
        </w:rPr>
        <w:t>9</w:t>
      </w:r>
      <w:r w:rsidRPr="00863A04">
        <w:rPr>
          <w:rFonts w:ascii="宋体" w:eastAsia="宋体" w:hAnsi="宋体" w:cs="Tahoma" w:hint="eastAsia"/>
          <w:color w:val="000000"/>
          <w:kern w:val="0"/>
          <w:sz w:val="24"/>
          <w:szCs w:val="24"/>
        </w:rPr>
        <w:t>月</w:t>
      </w:r>
      <w:r w:rsidR="00314DC2">
        <w:rPr>
          <w:rFonts w:ascii="宋体" w:eastAsia="宋体" w:hAnsi="宋体" w:cs="Tahoma" w:hint="eastAsia"/>
          <w:color w:val="000000"/>
          <w:kern w:val="0"/>
          <w:sz w:val="24"/>
          <w:szCs w:val="24"/>
        </w:rPr>
        <w:t>27</w:t>
      </w:r>
      <w:r w:rsidRPr="00863A04">
        <w:rPr>
          <w:rFonts w:ascii="宋体" w:eastAsia="宋体" w:hAnsi="宋体" w:cs="Tahoma" w:hint="eastAsia"/>
          <w:color w:val="000000"/>
          <w:kern w:val="0"/>
          <w:sz w:val="24"/>
          <w:szCs w:val="24"/>
        </w:rPr>
        <w:t>日</w:t>
      </w:r>
    </w:p>
    <w:sectPr w:rsidR="001976FB" w:rsidSect="00863A04">
      <w:pgSz w:w="11906" w:h="16838"/>
      <w:pgMar w:top="1702"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31B" w:rsidRDefault="0073531B" w:rsidP="009B3B9C">
      <w:r>
        <w:separator/>
      </w:r>
    </w:p>
  </w:endnote>
  <w:endnote w:type="continuationSeparator" w:id="0">
    <w:p w:rsidR="0073531B" w:rsidRDefault="0073531B" w:rsidP="009B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31B" w:rsidRDefault="0073531B" w:rsidP="009B3B9C">
      <w:r>
        <w:separator/>
      </w:r>
    </w:p>
  </w:footnote>
  <w:footnote w:type="continuationSeparator" w:id="0">
    <w:p w:rsidR="0073531B" w:rsidRDefault="0073531B" w:rsidP="009B3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664B1"/>
    <w:multiLevelType w:val="hybridMultilevel"/>
    <w:tmpl w:val="BFE2FCD0"/>
    <w:lvl w:ilvl="0" w:tplc="5D3A008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7EC"/>
    <w:rsid w:val="000002D2"/>
    <w:rsid w:val="0001063B"/>
    <w:rsid w:val="000C3747"/>
    <w:rsid w:val="000E0818"/>
    <w:rsid w:val="001112F1"/>
    <w:rsid w:val="00142EAD"/>
    <w:rsid w:val="001766C5"/>
    <w:rsid w:val="001976FB"/>
    <w:rsid w:val="001F6F3D"/>
    <w:rsid w:val="00201BD4"/>
    <w:rsid w:val="00222FD2"/>
    <w:rsid w:val="00250A92"/>
    <w:rsid w:val="00302F2E"/>
    <w:rsid w:val="00314DC2"/>
    <w:rsid w:val="00316E93"/>
    <w:rsid w:val="00323918"/>
    <w:rsid w:val="003F3A87"/>
    <w:rsid w:val="00401F7D"/>
    <w:rsid w:val="00421268"/>
    <w:rsid w:val="0042165E"/>
    <w:rsid w:val="004B62A7"/>
    <w:rsid w:val="004D0CDA"/>
    <w:rsid w:val="00574B6D"/>
    <w:rsid w:val="005975DE"/>
    <w:rsid w:val="0060001E"/>
    <w:rsid w:val="00646BB8"/>
    <w:rsid w:val="006A2B61"/>
    <w:rsid w:val="006B2EE2"/>
    <w:rsid w:val="006D371B"/>
    <w:rsid w:val="007056C6"/>
    <w:rsid w:val="0073531B"/>
    <w:rsid w:val="007726C9"/>
    <w:rsid w:val="007854C0"/>
    <w:rsid w:val="007A41F6"/>
    <w:rsid w:val="00815CA8"/>
    <w:rsid w:val="00824B73"/>
    <w:rsid w:val="008352E0"/>
    <w:rsid w:val="00863A04"/>
    <w:rsid w:val="00864111"/>
    <w:rsid w:val="008B18F7"/>
    <w:rsid w:val="008B31BF"/>
    <w:rsid w:val="00920C80"/>
    <w:rsid w:val="0096593F"/>
    <w:rsid w:val="00995071"/>
    <w:rsid w:val="009B3B9C"/>
    <w:rsid w:val="009C4637"/>
    <w:rsid w:val="009D1D61"/>
    <w:rsid w:val="00A06DED"/>
    <w:rsid w:val="00A5491C"/>
    <w:rsid w:val="00A84893"/>
    <w:rsid w:val="00AB374E"/>
    <w:rsid w:val="00AC05D7"/>
    <w:rsid w:val="00AC05EC"/>
    <w:rsid w:val="00B24E61"/>
    <w:rsid w:val="00BE57EC"/>
    <w:rsid w:val="00C21766"/>
    <w:rsid w:val="00C43095"/>
    <w:rsid w:val="00C9175C"/>
    <w:rsid w:val="00CA7047"/>
    <w:rsid w:val="00CA7C1C"/>
    <w:rsid w:val="00D028EB"/>
    <w:rsid w:val="00D11104"/>
    <w:rsid w:val="00D27009"/>
    <w:rsid w:val="00D53CCB"/>
    <w:rsid w:val="00DB3846"/>
    <w:rsid w:val="00DD3B34"/>
    <w:rsid w:val="00E62DD3"/>
    <w:rsid w:val="00E84D94"/>
    <w:rsid w:val="00ED4FAE"/>
    <w:rsid w:val="00F53114"/>
    <w:rsid w:val="00F71CB4"/>
    <w:rsid w:val="00FB0C22"/>
    <w:rsid w:val="00FF7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D13A3A-0E5A-46A1-A92A-77DB47899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F71CB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F71CB4"/>
    <w:rPr>
      <w:rFonts w:ascii="宋体" w:eastAsia="宋体" w:hAnsi="宋体" w:cs="宋体"/>
      <w:kern w:val="0"/>
      <w:sz w:val="24"/>
      <w:szCs w:val="24"/>
    </w:rPr>
  </w:style>
  <w:style w:type="paragraph" w:styleId="a4">
    <w:name w:val="Balloon Text"/>
    <w:basedOn w:val="a"/>
    <w:link w:val="Char0"/>
    <w:uiPriority w:val="99"/>
    <w:semiHidden/>
    <w:unhideWhenUsed/>
    <w:rsid w:val="00824B73"/>
    <w:rPr>
      <w:sz w:val="18"/>
      <w:szCs w:val="18"/>
    </w:rPr>
  </w:style>
  <w:style w:type="character" w:customStyle="1" w:styleId="Char0">
    <w:name w:val="批注框文本 Char"/>
    <w:basedOn w:val="a0"/>
    <w:link w:val="a4"/>
    <w:uiPriority w:val="99"/>
    <w:semiHidden/>
    <w:rsid w:val="00824B73"/>
    <w:rPr>
      <w:sz w:val="18"/>
      <w:szCs w:val="18"/>
    </w:rPr>
  </w:style>
  <w:style w:type="paragraph" w:styleId="a5">
    <w:name w:val="header"/>
    <w:basedOn w:val="a"/>
    <w:link w:val="Char1"/>
    <w:uiPriority w:val="99"/>
    <w:unhideWhenUsed/>
    <w:rsid w:val="009B3B9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B3B9C"/>
    <w:rPr>
      <w:sz w:val="18"/>
      <w:szCs w:val="18"/>
    </w:rPr>
  </w:style>
  <w:style w:type="paragraph" w:styleId="a6">
    <w:name w:val="footer"/>
    <w:basedOn w:val="a"/>
    <w:link w:val="Char2"/>
    <w:uiPriority w:val="99"/>
    <w:unhideWhenUsed/>
    <w:rsid w:val="009B3B9C"/>
    <w:pPr>
      <w:tabs>
        <w:tab w:val="center" w:pos="4153"/>
        <w:tab w:val="right" w:pos="8306"/>
      </w:tabs>
      <w:snapToGrid w:val="0"/>
      <w:jc w:val="left"/>
    </w:pPr>
    <w:rPr>
      <w:sz w:val="18"/>
      <w:szCs w:val="18"/>
    </w:rPr>
  </w:style>
  <w:style w:type="character" w:customStyle="1" w:styleId="Char2">
    <w:name w:val="页脚 Char"/>
    <w:basedOn w:val="a0"/>
    <w:link w:val="a6"/>
    <w:uiPriority w:val="99"/>
    <w:rsid w:val="009B3B9C"/>
    <w:rPr>
      <w:sz w:val="18"/>
      <w:szCs w:val="18"/>
    </w:rPr>
  </w:style>
  <w:style w:type="character" w:styleId="a7">
    <w:name w:val="Hyperlink"/>
    <w:basedOn w:val="a0"/>
    <w:uiPriority w:val="99"/>
    <w:unhideWhenUsed/>
    <w:rsid w:val="000E0818"/>
    <w:rPr>
      <w:color w:val="0563C1" w:themeColor="hyperlink"/>
      <w:u w:val="single"/>
    </w:rPr>
  </w:style>
  <w:style w:type="paragraph" w:styleId="a8">
    <w:name w:val="List Paragraph"/>
    <w:basedOn w:val="a"/>
    <w:uiPriority w:val="34"/>
    <w:qFormat/>
    <w:rsid w:val="00E84D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77301">
      <w:bodyDiv w:val="1"/>
      <w:marLeft w:val="0"/>
      <w:marRight w:val="0"/>
      <w:marTop w:val="0"/>
      <w:marBottom w:val="0"/>
      <w:divBdr>
        <w:top w:val="none" w:sz="0" w:space="0" w:color="auto"/>
        <w:left w:val="none" w:sz="0" w:space="0" w:color="auto"/>
        <w:bottom w:val="none" w:sz="0" w:space="0" w:color="auto"/>
        <w:right w:val="none" w:sz="0" w:space="0" w:color="auto"/>
      </w:divBdr>
    </w:div>
    <w:div w:id="10719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云之龙招标集团有限公司柳州分公司</dc:creator>
  <cp:keywords/>
  <dc:description/>
  <cp:lastModifiedBy>云之龙招标集团有限公司柳州分公司</cp:lastModifiedBy>
  <cp:revision>21</cp:revision>
  <cp:lastPrinted>2021-09-27T09:46:00Z</cp:lastPrinted>
  <dcterms:created xsi:type="dcterms:W3CDTF">2020-05-20T03:47:00Z</dcterms:created>
  <dcterms:modified xsi:type="dcterms:W3CDTF">2021-09-27T09:46:00Z</dcterms:modified>
</cp:coreProperties>
</file>