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9A" w:rsidRDefault="0042399A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42399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中医器械及康复设备一批采购项目</w:t>
      </w:r>
    </w:p>
    <w:p w:rsidR="00C1197C" w:rsidRPr="00A128F4" w:rsidRDefault="00447F4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399A" w:rsidRPr="0042399A">
        <w:rPr>
          <w:rFonts w:ascii="仿宋" w:eastAsia="仿宋" w:hAnsi="仿宋" w:hint="eastAsia"/>
          <w:bCs/>
          <w:sz w:val="28"/>
          <w:szCs w:val="28"/>
        </w:rPr>
        <w:t>中医器械及康复设备一批采购项目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399A" w:rsidRPr="0042399A">
        <w:rPr>
          <w:rFonts w:ascii="仿宋" w:eastAsia="仿宋" w:hAnsi="仿宋"/>
          <w:bCs/>
          <w:sz w:val="28"/>
          <w:szCs w:val="28"/>
        </w:rPr>
        <w:t>LZSZYYY-C-2022-1-006</w:t>
      </w:r>
    </w:p>
    <w:p w:rsidR="00D24D67" w:rsidRPr="00A128F4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770"/>
        <w:gridCol w:w="2540"/>
      </w:tblGrid>
      <w:tr w:rsidR="0042399A" w:rsidRPr="0042399A" w:rsidTr="00241CF3">
        <w:trPr>
          <w:trHeight w:val="4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b/>
                <w:sz w:val="28"/>
                <w:szCs w:val="28"/>
              </w:rPr>
              <w:t>货物名称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b/>
                <w:sz w:val="28"/>
                <w:szCs w:val="28"/>
              </w:rPr>
              <w:t>数量及单位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中低频治疗仪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3台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微波治疗仪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2台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智能中药熏蒸机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智能恒温蜡疗仪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膀胱扫描仪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</w:tr>
      <w:tr w:rsidR="0042399A" w:rsidRPr="0042399A" w:rsidTr="00241CF3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CMP下肢关节训练器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9A" w:rsidRPr="0042399A" w:rsidRDefault="0042399A" w:rsidP="00241CF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399A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</w:tr>
    </w:tbl>
    <w:p w:rsidR="00E3169C" w:rsidRPr="00A128F4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42399A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42399A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42399A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1D" w:rsidRDefault="001B691D" w:rsidP="00FC54EC">
      <w:r>
        <w:separator/>
      </w:r>
    </w:p>
  </w:endnote>
  <w:endnote w:type="continuationSeparator" w:id="0">
    <w:p w:rsidR="001B691D" w:rsidRDefault="001B691D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1D" w:rsidRDefault="001B691D" w:rsidP="00FC54EC">
      <w:r>
        <w:separator/>
      </w:r>
    </w:p>
  </w:footnote>
  <w:footnote w:type="continuationSeparator" w:id="0">
    <w:p w:rsidR="001B691D" w:rsidRDefault="001B691D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B691D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399A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522B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>DoubleOX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2021-01-04T08:01:00Z</cp:lastPrinted>
  <dcterms:created xsi:type="dcterms:W3CDTF">2020-08-07T10:15:00Z</dcterms:created>
  <dcterms:modified xsi:type="dcterms:W3CDTF">2022-03-07T03:33:00Z</dcterms:modified>
</cp:coreProperties>
</file>