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雾化器采购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2.项目编号：20231201-3</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14台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.预</w:t>
      </w:r>
      <w:r>
        <w:rPr>
          <w:rFonts w:hint="eastAsia" w:ascii="宋体" w:hAnsi="宋体" w:eastAsia="宋体"/>
          <w:color w:val="FF0000"/>
          <w:sz w:val="28"/>
          <w:szCs w:val="28"/>
          <w:lang w:val="en-US" w:eastAsia="zh-CN"/>
        </w:rPr>
        <w:t>控价：700元/台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5</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能够用于儿童雾化吸入治疗。</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1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2023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12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 xml:space="preserve">4 </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4</w:t>
      </w:r>
      <w:bookmarkStart w:id="0" w:name="_GoBack"/>
      <w:bookmarkEnd w:id="0"/>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FDE08BA"/>
    <w:rsid w:val="309335A5"/>
    <w:rsid w:val="30F909A7"/>
    <w:rsid w:val="346939EC"/>
    <w:rsid w:val="35256973"/>
    <w:rsid w:val="37EA43F2"/>
    <w:rsid w:val="393341FC"/>
    <w:rsid w:val="3B4C3D90"/>
    <w:rsid w:val="40D957D6"/>
    <w:rsid w:val="40DD1160"/>
    <w:rsid w:val="42CE66BF"/>
    <w:rsid w:val="4E00143D"/>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2023-12-01T09:28:41Z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7031EAB354B447209DDAD6ECFC3C735A_13</vt:lpwstr>
  </property>
</Properties>
</file>