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033A31" w:rsidRPr="00E77290" w:rsidRDefault="00E77290" w:rsidP="00E77290">
      <w:pPr>
        <w:spacing w:beforeLines="50" w:before="120" w:line="360" w:lineRule="auto"/>
        <w:rPr>
          <w:rFonts w:ascii="华文中宋" w:eastAsia="华文中宋" w:hAnsi="华文中宋" w:cs="华文中宋"/>
          <w:color w:val="000000"/>
          <w:sz w:val="44"/>
          <w:szCs w:val="44"/>
        </w:rPr>
      </w:pPr>
      <w:r w:rsidRPr="00E77290">
        <w:rPr>
          <w:rFonts w:ascii="华文中宋" w:eastAsia="华文中宋" w:hAnsi="华文中宋" w:cs="华文中宋" w:hint="eastAsia"/>
          <w:color w:val="000000"/>
          <w:sz w:val="44"/>
          <w:szCs w:val="44"/>
        </w:rPr>
        <w:t>遴选医院药品集中配送服务项目</w:t>
      </w:r>
      <w:r w:rsidR="00D94437" w:rsidRPr="00E77290">
        <w:rPr>
          <w:rFonts w:ascii="华文中宋" w:eastAsia="华文中宋" w:hAnsi="华文中宋" w:cs="华文中宋" w:hint="eastAsia"/>
          <w:color w:val="000000"/>
          <w:sz w:val="44"/>
          <w:szCs w:val="44"/>
        </w:rPr>
        <w:t>终止公告</w:t>
      </w:r>
    </w:p>
    <w:p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E77290" w:rsidRPr="00E77290" w:rsidRDefault="00D94437" w:rsidP="00E77290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E77290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E77290" w:rsidRPr="00E77290">
        <w:rPr>
          <w:rFonts w:ascii="仿宋" w:eastAsia="仿宋" w:hAnsi="仿宋" w:cs="Arial" w:hint="eastAsia"/>
          <w:sz w:val="28"/>
          <w:szCs w:val="28"/>
        </w:rPr>
        <w:t>遴选医院药品集中配送服务项目</w:t>
      </w:r>
    </w:p>
    <w:p w:rsidR="00E77290" w:rsidRPr="00E77290" w:rsidRDefault="00D94437" w:rsidP="00E77290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E77290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E77290" w:rsidRPr="00E77290">
        <w:rPr>
          <w:rFonts w:ascii="仿宋" w:eastAsia="仿宋" w:hAnsi="仿宋" w:cs="Arial"/>
          <w:sz w:val="28"/>
          <w:szCs w:val="28"/>
        </w:rPr>
        <w:t>LZSZYYY-H-2024-3-001</w:t>
      </w:r>
      <w:bookmarkStart w:id="0" w:name="_GoBack"/>
      <w:bookmarkEnd w:id="0"/>
    </w:p>
    <w:p w:rsidR="00033A31" w:rsidRPr="006D7E05" w:rsidRDefault="006D7E05" w:rsidP="00E77290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E77290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94437"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68547E">
        <w:rPr>
          <w:rFonts w:ascii="仿宋" w:eastAsia="仿宋" w:hAnsi="仿宋" w:cs="Arial" w:hint="eastAsia"/>
          <w:sz w:val="28"/>
          <w:szCs w:val="28"/>
        </w:rPr>
        <w:t>递交响应文件</w:t>
      </w:r>
      <w:r w:rsidR="006D7E05" w:rsidRPr="006D7E05">
        <w:rPr>
          <w:rFonts w:ascii="仿宋" w:eastAsia="仿宋" w:hAnsi="仿宋" w:cs="Arial" w:hint="eastAsia"/>
          <w:sz w:val="28"/>
          <w:szCs w:val="28"/>
        </w:rPr>
        <w:t>的供应商不足三家，不满足继续召开采购会议的条件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68547E"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68547E"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77290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FAB5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DoubleOX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2024-01-12T03:53:00Z</cp:lastPrinted>
  <dcterms:created xsi:type="dcterms:W3CDTF">2024-01-05T09:57:00Z</dcterms:created>
  <dcterms:modified xsi:type="dcterms:W3CDTF">2024-03-04T01:50:00Z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