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w:t>
      </w:r>
      <w:r>
        <w:rPr>
          <w:rFonts w:hint="eastAsia" w:ascii="宋体" w:hAnsi="宋体" w:eastAsia="宋体"/>
          <w:color w:val="000000" w:themeColor="text1"/>
          <w:sz w:val="28"/>
          <w:szCs w:val="28"/>
          <w:lang w:val="en-US" w:eastAsia="zh-CN"/>
          <w14:textFill>
            <w14:solidFill>
              <w14:schemeClr w14:val="tx1"/>
            </w14:solidFill>
          </w14:textFill>
        </w:rPr>
        <w:t>YK-202C、YK-302C治疗车配件一批采购</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2.项目编号：20240307-2</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一批；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4.本项目按单价报价；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项目概况：</w:t>
      </w:r>
      <w:r>
        <w:rPr>
          <w:rFonts w:hint="eastAsia" w:ascii="宋体" w:hAnsi="宋体" w:eastAsia="宋体"/>
          <w:color w:val="000000" w:themeColor="text1"/>
          <w:sz w:val="28"/>
          <w:szCs w:val="28"/>
          <w:lang w:val="en-US" w:eastAsia="zh-CN"/>
          <w14:textFill>
            <w14:solidFill>
              <w14:schemeClr w14:val="tx1"/>
            </w14:solidFill>
          </w14:textFill>
        </w:rPr>
        <w:t>YK-202C治疗车：上板、下板。YK-302C治疗车：上板、下板。</w:t>
      </w:r>
      <w:bookmarkStart w:id="0" w:name="_GoBack"/>
      <w:bookmarkEnd w:id="0"/>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w:t>
      </w:r>
      <w:r>
        <w:rPr>
          <w:rFonts w:hint="eastAsia" w:ascii="宋体" w:hAnsi="宋体" w:eastAsia="宋体"/>
          <w:color w:val="auto"/>
          <w:sz w:val="28"/>
          <w:szCs w:val="28"/>
        </w:rPr>
        <w:t>柳州市城中区</w:t>
      </w:r>
      <w:r>
        <w:rPr>
          <w:rFonts w:hint="eastAsia" w:ascii="宋体" w:hAnsi="宋体" w:eastAsia="宋体"/>
          <w:color w:val="auto"/>
          <w:sz w:val="28"/>
          <w:szCs w:val="28"/>
          <w:lang w:val="en-US" w:eastAsia="zh-CN"/>
        </w:rPr>
        <w:t>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7</w:t>
      </w:r>
      <w:r>
        <w:rPr>
          <w:rFonts w:hint="eastAsia" w:ascii="宋体" w:hAnsi="宋体" w:eastAsia="宋体"/>
          <w:color w:val="000000" w:themeColor="text1"/>
          <w:sz w:val="28"/>
          <w:szCs w:val="28"/>
          <w14:textFill>
            <w14:solidFill>
              <w14:schemeClr w14:val="tx1"/>
            </w14:solidFill>
          </w14:textFill>
        </w:rPr>
        <w:t>日至</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10</w:t>
      </w:r>
      <w:r>
        <w:rPr>
          <w:rFonts w:hint="eastAsia" w:ascii="宋体" w:hAnsi="宋体" w:eastAsia="宋体"/>
          <w:color w:val="000000" w:themeColor="text1"/>
          <w:sz w:val="28"/>
          <w:szCs w:val="28"/>
          <w14:textFill>
            <w14:solidFill>
              <w14:schemeClr w14:val="tx1"/>
            </w14:solidFill>
          </w14:textFill>
        </w:rPr>
        <w:t>日下午6时00分。过期联系的供应商，我院有权不予接待</w:t>
      </w:r>
      <w:r>
        <w:rPr>
          <w:rFonts w:hint="eastAsia" w:ascii="宋体" w:hAnsi="宋体" w:eastAsia="宋体"/>
          <w:color w:val="000000" w:themeColor="text1"/>
          <w:sz w:val="28"/>
          <w:szCs w:val="28"/>
          <w:lang w:eastAsia="zh-CN"/>
          <w14:textFill>
            <w14:solidFill>
              <w14:schemeClr w14:val="tx1"/>
            </w14:solidFill>
          </w14:textFill>
        </w:rPr>
        <w:t>。</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五、联系事项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联系地址：柳州市城中区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联系部门：</w:t>
      </w:r>
      <w:r>
        <w:rPr>
          <w:rFonts w:hint="eastAsia" w:ascii="宋体" w:hAnsi="宋体" w:eastAsia="宋体"/>
          <w:color w:val="000000" w:themeColor="text1"/>
          <w:sz w:val="28"/>
          <w:szCs w:val="28"/>
          <w:lang w:eastAsia="zh-CN"/>
          <w14:textFill>
            <w14:solidFill>
              <w14:schemeClr w14:val="tx1"/>
            </w14:solidFill>
          </w14:textFill>
        </w:rPr>
        <w:t>设备科</w:t>
      </w:r>
      <w:r>
        <w:rPr>
          <w:rFonts w:hint="eastAsia" w:ascii="宋体" w:hAnsi="宋体" w:eastAsia="宋体"/>
          <w:color w:val="000000" w:themeColor="text1"/>
          <w:sz w:val="28"/>
          <w:szCs w:val="28"/>
          <w:lang w:val="en-US" w:eastAsia="zh-CN"/>
          <w14:textFill>
            <w14:solidFill>
              <w14:schemeClr w14:val="tx1"/>
            </w14:solidFill>
          </w14:textFill>
        </w:rPr>
        <w:tab/>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eastAsia="宋体"/>
          <w:color w:val="000000" w:themeColor="text1"/>
          <w:sz w:val="28"/>
          <w:szCs w:val="28"/>
          <w:lang w:val="en-US" w:eastAsia="zh-CN"/>
          <w14:textFill>
            <w14:solidFill>
              <w14:schemeClr w14:val="tx1"/>
            </w14:solidFill>
          </w14:textFill>
        </w:rPr>
        <w:t>苏工</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lang w:val="en-US" w:eastAsia="zh-CN"/>
          <w14:textFill>
            <w14:solidFill>
              <w14:schemeClr w14:val="tx1"/>
            </w14:solidFill>
          </w14:textFill>
        </w:rPr>
        <w:t>0772-5357150</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联系邮箱：</w:t>
      </w:r>
      <w:r>
        <w:rPr>
          <w:rFonts w:hint="eastAsia" w:ascii="宋体" w:hAnsi="宋体" w:eastAsia="宋体"/>
          <w:color w:val="000000" w:themeColor="text1"/>
          <w:sz w:val="28"/>
          <w:szCs w:val="28"/>
          <w:lang w:val="en-US" w:eastAsia="zh-CN"/>
          <w14:textFill>
            <w14:solidFill>
              <w14:schemeClr w14:val="tx1"/>
            </w14:solidFill>
          </w14:textFill>
        </w:rPr>
        <w:t>lzszyyysbk7150@163.com</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p>
    <w:p>
      <w:pPr>
        <w:spacing w:line="520" w:lineRule="exact"/>
        <w:ind w:firstLine="56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柳州市中医医院（柳州市壮医医院）</w:t>
      </w:r>
    </w:p>
    <w:p>
      <w:pPr>
        <w:spacing w:line="520" w:lineRule="exact"/>
        <w:ind w:firstLine="560" w:firstLineChars="200"/>
        <w:jc w:val="cente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7</w:t>
      </w:r>
      <w:r>
        <w:rPr>
          <w:rFonts w:hint="eastAsia" w:ascii="宋体" w:hAnsi="宋体" w:eastAsia="宋体"/>
          <w:color w:val="000000" w:themeColor="text1"/>
          <w:sz w:val="28"/>
          <w:szCs w:val="28"/>
          <w14:textFill>
            <w14:solidFill>
              <w14:schemeClr w14:val="tx1"/>
            </w14:solidFill>
          </w14:textFill>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left"/>
        <w:rPr>
          <w:rFonts w:hAnsi="宋体"/>
          <w:color w:val="auto"/>
          <w:sz w:val="24"/>
        </w:rPr>
      </w:pPr>
      <w:r>
        <w:rPr>
          <w:rFonts w:hint="eastAsia" w:hAnsi="宋体"/>
          <w:color w:val="auto"/>
          <w:sz w:val="24"/>
        </w:rPr>
        <w:t>我方自愿参加</w:t>
      </w:r>
      <w:r>
        <w:rPr>
          <w:rFonts w:hint="eastAsia" w:hAnsi="宋体"/>
          <w:color w:val="auto"/>
          <w:sz w:val="24"/>
          <w:u w:val="single"/>
          <w:lang w:val="en-US" w:eastAsia="zh-CN"/>
        </w:rPr>
        <w:t>YK-202C、YK-302C治疗车配件一批采购</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DJlMWI5YmQ1YzJmNmM1MzUyNGRkNzk0OTlhND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2932C15"/>
    <w:rsid w:val="12B44556"/>
    <w:rsid w:val="1431541F"/>
    <w:rsid w:val="14CC4A7B"/>
    <w:rsid w:val="17F8087D"/>
    <w:rsid w:val="180A561C"/>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46939EC"/>
    <w:rsid w:val="34EC3BCC"/>
    <w:rsid w:val="35256973"/>
    <w:rsid w:val="356E0226"/>
    <w:rsid w:val="37EA43F2"/>
    <w:rsid w:val="3930052B"/>
    <w:rsid w:val="393341FC"/>
    <w:rsid w:val="3B4C3D90"/>
    <w:rsid w:val="3EAB7BCF"/>
    <w:rsid w:val="40D957D6"/>
    <w:rsid w:val="40DD1160"/>
    <w:rsid w:val="42CE66BF"/>
    <w:rsid w:val="4A604AF9"/>
    <w:rsid w:val="4E00143D"/>
    <w:rsid w:val="50A3271B"/>
    <w:rsid w:val="52770B21"/>
    <w:rsid w:val="52DB37FC"/>
    <w:rsid w:val="534D3630"/>
    <w:rsid w:val="58B46018"/>
    <w:rsid w:val="5C07081F"/>
    <w:rsid w:val="5C142B92"/>
    <w:rsid w:val="5D6F0697"/>
    <w:rsid w:val="5E4E18AF"/>
    <w:rsid w:val="5EDF6B33"/>
    <w:rsid w:val="60D15008"/>
    <w:rsid w:val="6187560F"/>
    <w:rsid w:val="61D368CC"/>
    <w:rsid w:val="634B3C50"/>
    <w:rsid w:val="63C1597A"/>
    <w:rsid w:val="64146C11"/>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2024-03-07T02:59:42Z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7508F40A636949BD81EA5550E80BDB5C_13</vt:lpwstr>
  </property>
</Properties>
</file>