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F879E" w14:textId="77777777" w:rsidR="003366CF" w:rsidRDefault="003366CF" w:rsidP="003366CF">
      <w:pPr>
        <w:spacing w:line="360" w:lineRule="auto"/>
        <w:ind w:firstLine="562"/>
        <w:jc w:val="center"/>
        <w:outlineLvl w:val="0"/>
        <w:rPr>
          <w:rFonts w:ascii="宋体" w:hAnsi="宋体" w:hint="eastAsia"/>
          <w:b/>
          <w:color w:val="000000"/>
          <w:sz w:val="28"/>
          <w:szCs w:val="28"/>
        </w:rPr>
      </w:pPr>
      <w:r>
        <w:rPr>
          <w:rFonts w:ascii="宋体" w:hAnsi="宋体" w:hint="eastAsia"/>
          <w:b/>
          <w:color w:val="000000"/>
          <w:sz w:val="28"/>
          <w:szCs w:val="28"/>
        </w:rPr>
        <w:t>采购公告</w:t>
      </w:r>
    </w:p>
    <w:p w14:paraId="7C92A4BE" w14:textId="77777777" w:rsidR="003366CF" w:rsidRDefault="003366CF" w:rsidP="003366CF">
      <w:pPr>
        <w:snapToGrid w:val="0"/>
        <w:spacing w:line="276"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w:t>
      </w:r>
      <w:r>
        <w:rPr>
          <w:rFonts w:ascii="宋体" w:hAnsi="宋体"/>
          <w:color w:val="000000"/>
          <w:szCs w:val="21"/>
        </w:rPr>
        <w:t>磋商</w:t>
      </w:r>
      <w:r>
        <w:rPr>
          <w:rFonts w:ascii="宋体" w:hAnsi="宋体" w:hint="eastAsia"/>
          <w:color w:val="000000"/>
          <w:szCs w:val="21"/>
        </w:rPr>
        <w:t>采购，欢迎符合条件的供应商前来参加采购活动。</w:t>
      </w:r>
    </w:p>
    <w:p w14:paraId="20C6FFE4" w14:textId="77777777" w:rsidR="003366CF" w:rsidRDefault="003366CF" w:rsidP="003366CF">
      <w:pPr>
        <w:spacing w:line="276" w:lineRule="auto"/>
        <w:ind w:firstLine="422"/>
        <w:jc w:val="left"/>
        <w:rPr>
          <w:rFonts w:ascii="宋体" w:hAnsi="宋体" w:hint="eastAsia"/>
          <w:color w:val="000000"/>
          <w:szCs w:val="21"/>
        </w:rPr>
      </w:pPr>
      <w:r>
        <w:rPr>
          <w:rFonts w:ascii="宋体" w:hAnsi="宋体" w:cs="Arial" w:hint="eastAsia"/>
          <w:b/>
          <w:bCs/>
          <w:color w:val="000000"/>
          <w:szCs w:val="21"/>
        </w:rPr>
        <w:t>一、项目名称：</w:t>
      </w:r>
      <w:r>
        <w:rPr>
          <w:rFonts w:ascii="宋体" w:hAnsi="宋体" w:hint="eastAsia"/>
          <w:color w:val="000000"/>
          <w:szCs w:val="21"/>
        </w:rPr>
        <w:t>门户网站升级改造服务采购项目</w:t>
      </w:r>
    </w:p>
    <w:p w14:paraId="0D5392D7" w14:textId="77777777" w:rsidR="003366CF" w:rsidRDefault="003366CF" w:rsidP="003366CF">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LZSZYYY-C-2024-3-001</w:t>
      </w:r>
      <w:r>
        <w:rPr>
          <w:rFonts w:ascii="宋体" w:hAnsi="宋体" w:cs="Arial"/>
          <w:b/>
          <w:color w:val="000000"/>
          <w:szCs w:val="21"/>
        </w:rPr>
        <w:t xml:space="preserve"> </w:t>
      </w:r>
    </w:p>
    <w:p w14:paraId="5A3500BF" w14:textId="77777777" w:rsidR="003366CF" w:rsidRDefault="003366CF" w:rsidP="003366CF">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3742"/>
        <w:gridCol w:w="3093"/>
      </w:tblGrid>
      <w:tr w:rsidR="003366CF" w14:paraId="651D1A52" w14:textId="77777777" w:rsidTr="009C2464">
        <w:trPr>
          <w:trHeight w:val="528"/>
          <w:jc w:val="center"/>
        </w:trPr>
        <w:tc>
          <w:tcPr>
            <w:tcW w:w="1018" w:type="dxa"/>
            <w:vAlign w:val="center"/>
          </w:tcPr>
          <w:p w14:paraId="3E6A7388" w14:textId="77777777" w:rsidR="003366CF" w:rsidRDefault="003366CF" w:rsidP="009C2464">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序号</w:t>
            </w:r>
          </w:p>
        </w:tc>
        <w:tc>
          <w:tcPr>
            <w:tcW w:w="3742" w:type="dxa"/>
            <w:vAlign w:val="center"/>
          </w:tcPr>
          <w:p w14:paraId="14DF0193" w14:textId="77777777" w:rsidR="003366CF" w:rsidRDefault="003366CF" w:rsidP="009C2464">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采购内容</w:t>
            </w:r>
          </w:p>
        </w:tc>
        <w:tc>
          <w:tcPr>
            <w:tcW w:w="3093" w:type="dxa"/>
            <w:vAlign w:val="center"/>
          </w:tcPr>
          <w:p w14:paraId="4A4C1DB9" w14:textId="77777777" w:rsidR="003366CF" w:rsidRDefault="003366CF" w:rsidP="009C2464">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服务数量</w:t>
            </w:r>
          </w:p>
        </w:tc>
      </w:tr>
      <w:tr w:rsidR="003366CF" w14:paraId="726DAF14" w14:textId="77777777" w:rsidTr="009C2464">
        <w:trPr>
          <w:trHeight w:val="461"/>
          <w:jc w:val="center"/>
        </w:trPr>
        <w:tc>
          <w:tcPr>
            <w:tcW w:w="1018" w:type="dxa"/>
            <w:vAlign w:val="center"/>
          </w:tcPr>
          <w:p w14:paraId="2887AD02" w14:textId="77777777" w:rsidR="003366CF" w:rsidRDefault="003366CF" w:rsidP="009C2464">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1</w:t>
            </w:r>
          </w:p>
        </w:tc>
        <w:tc>
          <w:tcPr>
            <w:tcW w:w="3742" w:type="dxa"/>
            <w:vAlign w:val="center"/>
          </w:tcPr>
          <w:p w14:paraId="7804EACF" w14:textId="77777777" w:rsidR="003366CF" w:rsidRDefault="003366CF" w:rsidP="009C2464">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门户网站升级改造服务采购项目</w:t>
            </w:r>
          </w:p>
        </w:tc>
        <w:tc>
          <w:tcPr>
            <w:tcW w:w="3093" w:type="dxa"/>
            <w:vAlign w:val="center"/>
          </w:tcPr>
          <w:p w14:paraId="6FB0F32B" w14:textId="77777777" w:rsidR="003366CF" w:rsidRDefault="003366CF" w:rsidP="009C2464">
            <w:pPr>
              <w:snapToGrid w:val="0"/>
              <w:spacing w:line="276" w:lineRule="auto"/>
              <w:ind w:firstLineChars="0" w:firstLine="0"/>
              <w:jc w:val="center"/>
              <w:rPr>
                <w:rFonts w:ascii="宋体" w:hAnsi="宋体" w:hint="eastAsia"/>
                <w:color w:val="000000"/>
                <w:szCs w:val="21"/>
              </w:rPr>
            </w:pPr>
            <w:r>
              <w:rPr>
                <w:rFonts w:ascii="宋体" w:hAnsi="宋体"/>
                <w:color w:val="000000"/>
                <w:szCs w:val="21"/>
              </w:rPr>
              <w:t>1</w:t>
            </w:r>
            <w:r>
              <w:rPr>
                <w:rFonts w:ascii="宋体" w:hAnsi="宋体" w:hint="eastAsia"/>
                <w:color w:val="000000"/>
                <w:szCs w:val="21"/>
              </w:rPr>
              <w:t>项</w:t>
            </w:r>
          </w:p>
        </w:tc>
      </w:tr>
    </w:tbl>
    <w:p w14:paraId="74E29935" w14:textId="77777777" w:rsidR="003366CF" w:rsidRDefault="003366CF" w:rsidP="003366CF">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14:paraId="341C8BB4" w14:textId="77777777" w:rsidR="003366CF" w:rsidRDefault="003366CF" w:rsidP="003366CF">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46283F33" w14:textId="77777777" w:rsidR="003366CF" w:rsidRDefault="003366CF" w:rsidP="003366CF">
      <w:pPr>
        <w:tabs>
          <w:tab w:val="left" w:pos="0"/>
        </w:tabs>
        <w:spacing w:line="360" w:lineRule="auto"/>
        <w:ind w:firstLine="420"/>
        <w:rPr>
          <w:rFonts w:ascii="宋体" w:hAnsi="宋体" w:hint="eastAsia"/>
          <w:color w:val="000000"/>
          <w:szCs w:val="21"/>
        </w:rPr>
      </w:pPr>
      <w:r>
        <w:rPr>
          <w:rFonts w:ascii="宋体" w:hAnsi="宋体" w:hint="eastAsia"/>
          <w:color w:val="000000"/>
          <w:szCs w:val="21"/>
        </w:rPr>
        <w:t>1.国内注册（指按国家有关规定要求注册的）具备法人资格的供应商；</w:t>
      </w:r>
    </w:p>
    <w:p w14:paraId="110D53F5" w14:textId="77777777" w:rsidR="003366CF" w:rsidRDefault="003366CF" w:rsidP="003366CF">
      <w:pPr>
        <w:tabs>
          <w:tab w:val="left" w:pos="0"/>
        </w:tabs>
        <w:spacing w:line="360" w:lineRule="auto"/>
        <w:ind w:firstLine="420"/>
        <w:rPr>
          <w:rFonts w:ascii="宋体" w:hAnsi="宋体" w:hint="eastAsia"/>
          <w:color w:val="000000"/>
          <w:szCs w:val="21"/>
        </w:rPr>
      </w:pPr>
      <w:r>
        <w:rPr>
          <w:rFonts w:ascii="宋体" w:hAnsi="宋体" w:hint="eastAsia"/>
          <w:color w:val="000000"/>
          <w:szCs w:val="21"/>
        </w:rPr>
        <w:t xml:space="preserve">2.供应商及其提供的货物和服务符合国家法律法规及强制性规范所规定的条件； </w:t>
      </w:r>
    </w:p>
    <w:p w14:paraId="475A9BF8" w14:textId="77777777" w:rsidR="003366CF" w:rsidRDefault="003366CF" w:rsidP="003366CF">
      <w:pPr>
        <w:tabs>
          <w:tab w:val="left" w:pos="0"/>
        </w:tabs>
        <w:spacing w:line="360" w:lineRule="auto"/>
        <w:ind w:firstLine="420"/>
        <w:rPr>
          <w:rFonts w:ascii="宋体" w:hAnsi="宋体" w:hint="eastAsia"/>
          <w:color w:val="000000"/>
          <w:szCs w:val="21"/>
        </w:rPr>
      </w:pPr>
      <w:r>
        <w:rPr>
          <w:rFonts w:ascii="宋体" w:hAnsi="宋体" w:hint="eastAsia"/>
          <w:color w:val="000000"/>
          <w:szCs w:val="21"/>
        </w:rPr>
        <w:t>3.本项目不接受联合体竞价。</w:t>
      </w:r>
    </w:p>
    <w:bookmarkEnd w:id="0"/>
    <w:p w14:paraId="7A1E5B3F" w14:textId="77777777" w:rsidR="003366CF" w:rsidRDefault="003366CF" w:rsidP="003366CF">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799F7E23" w14:textId="77777777" w:rsidR="003366CF" w:rsidRDefault="003366CF" w:rsidP="003366CF">
      <w:pPr>
        <w:snapToGrid w:val="0"/>
        <w:spacing w:line="360" w:lineRule="auto"/>
        <w:ind w:firstLine="420"/>
        <w:jc w:val="left"/>
        <w:rPr>
          <w:rFonts w:ascii="宋体" w:hAnsi="宋体" w:cs="Arial"/>
          <w:color w:val="FF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Pr>
          <w:rFonts w:ascii="宋体" w:hAnsi="宋体" w:cs="Arial" w:hint="eastAsia"/>
          <w:color w:val="000000"/>
          <w:szCs w:val="21"/>
        </w:rPr>
        <w:t>自202</w:t>
      </w:r>
      <w:r>
        <w:rPr>
          <w:rFonts w:ascii="宋体" w:hAnsi="宋体" w:cs="Arial"/>
          <w:color w:val="000000"/>
          <w:szCs w:val="21"/>
        </w:rPr>
        <w:t>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月7 日本公告发布之时起至202</w:t>
      </w:r>
      <w:r>
        <w:rPr>
          <w:rFonts w:ascii="宋体" w:hAnsi="宋体" w:cs="Arial"/>
          <w:color w:val="000000"/>
          <w:szCs w:val="21"/>
        </w:rPr>
        <w:t>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w:t>
      </w:r>
      <w:r>
        <w:rPr>
          <w:rFonts w:ascii="宋体" w:hAnsi="宋体" w:cs="Arial"/>
          <w:color w:val="000000"/>
          <w:szCs w:val="21"/>
        </w:rPr>
        <w:t>14</w:t>
      </w:r>
      <w:r>
        <w:rPr>
          <w:rFonts w:ascii="宋体" w:hAnsi="宋体" w:cs="Arial" w:hint="eastAsia"/>
          <w:color w:val="000000"/>
          <w:szCs w:val="21"/>
        </w:rPr>
        <w:t xml:space="preserve"> 日止的正常工作时间。正常工作时间是指每天上午8时00分到12时00分，下午15时00分到18时00分。</w:t>
      </w:r>
    </w:p>
    <w:p w14:paraId="76B70776" w14:textId="77777777" w:rsidR="003366CF" w:rsidRDefault="003366CF" w:rsidP="003366CF">
      <w:pPr>
        <w:snapToGrid w:val="0"/>
        <w:spacing w:line="360" w:lineRule="auto"/>
        <w:ind w:firstLine="420"/>
        <w:rPr>
          <w:rFonts w:ascii="宋体" w:hAnsi="宋体" w:hint="eastAsia"/>
          <w:color w:val="000000"/>
          <w:szCs w:val="21"/>
        </w:rPr>
      </w:pPr>
      <w:r>
        <w:rPr>
          <w:rFonts w:ascii="宋体" w:hAnsi="宋体" w:hint="eastAsia"/>
          <w:color w:val="000000"/>
          <w:szCs w:val="21"/>
        </w:rPr>
        <w:t>2.获取方式:</w:t>
      </w:r>
      <w:r>
        <w:rPr>
          <w:rFonts w:ascii="宋体" w:hAnsi="宋体"/>
          <w:color w:val="000000"/>
          <w:szCs w:val="21"/>
        </w:rPr>
        <w:t>`</w:t>
      </w:r>
    </w:p>
    <w:p w14:paraId="66A638B8" w14:textId="77777777" w:rsidR="003366CF" w:rsidRDefault="003366CF" w:rsidP="003366CF">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14:paraId="11DAD89E" w14:textId="77777777" w:rsidR="003366CF" w:rsidRDefault="003366CF" w:rsidP="003366CF">
      <w:pPr>
        <w:snapToGrid w:val="0"/>
        <w:spacing w:line="360" w:lineRule="auto"/>
        <w:ind w:firstLine="420"/>
        <w:rPr>
          <w:rFonts w:ascii="宋体" w:hAnsi="宋体" w:hint="eastAsia"/>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hint="eastAsia"/>
          <w:b/>
          <w:color w:val="000000"/>
          <w:szCs w:val="21"/>
        </w:rPr>
        <w:t>保证金缴纳凭证</w:t>
      </w:r>
      <w:r>
        <w:rPr>
          <w:rFonts w:ascii="宋体" w:hAnsi="宋体" w:hint="eastAsia"/>
          <w:color w:val="000000"/>
          <w:szCs w:val="21"/>
        </w:rPr>
        <w:t>。</w:t>
      </w:r>
    </w:p>
    <w:p w14:paraId="13B4DCD9" w14:textId="77777777" w:rsidR="003366CF" w:rsidRDefault="003366CF" w:rsidP="003366CF">
      <w:pPr>
        <w:snapToGrid w:val="0"/>
        <w:spacing w:line="360" w:lineRule="auto"/>
        <w:ind w:firstLine="420"/>
        <w:rPr>
          <w:rFonts w:ascii="宋体" w:hAnsi="宋体" w:hint="eastAsia"/>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1C893432" w14:textId="77777777" w:rsidR="003366CF" w:rsidRDefault="003366CF" w:rsidP="003366CF">
      <w:pPr>
        <w:snapToGrid w:val="0"/>
        <w:spacing w:line="360" w:lineRule="auto"/>
        <w:ind w:firstLineChars="195" w:firstLine="409"/>
        <w:jc w:val="left"/>
        <w:rPr>
          <w:rFonts w:ascii="宋体" w:hAnsi="宋体" w:hint="eastAsia"/>
          <w:color w:val="000000"/>
          <w:szCs w:val="21"/>
        </w:rPr>
      </w:pPr>
      <w:r>
        <w:rPr>
          <w:rFonts w:ascii="宋体" w:hAnsi="宋体" w:hint="eastAsia"/>
          <w:color w:val="000000"/>
          <w:szCs w:val="21"/>
        </w:rPr>
        <w:t>发送资料邮箱：</w:t>
      </w:r>
      <w:hyperlink r:id="rId4" w:history="1">
        <w:r>
          <w:rPr>
            <w:rStyle w:val="a4"/>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hint="eastAsia"/>
          <w:b/>
          <w:color w:val="000000"/>
          <w:szCs w:val="21"/>
        </w:rPr>
        <w:t>保证金缴纳凭证</w:t>
      </w:r>
      <w:r>
        <w:rPr>
          <w:rFonts w:ascii="宋体" w:hAnsi="宋体" w:hint="eastAsia"/>
          <w:color w:val="000000"/>
          <w:szCs w:val="21"/>
        </w:rPr>
        <w:t>。</w:t>
      </w:r>
    </w:p>
    <w:p w14:paraId="56A420F4" w14:textId="77777777" w:rsidR="003366CF" w:rsidRDefault="003366CF" w:rsidP="003366CF">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719112B8" w14:textId="77777777" w:rsidR="003366CF" w:rsidRDefault="003366CF" w:rsidP="003366CF">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14:paraId="65881421" w14:textId="77777777" w:rsidR="003366CF" w:rsidRDefault="003366CF" w:rsidP="003366CF">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3079166C" w14:textId="77777777" w:rsidR="003366CF" w:rsidRDefault="003366CF" w:rsidP="003366CF">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14:paraId="305DFE4F" w14:textId="77777777" w:rsidR="003366CF" w:rsidRDefault="003366CF" w:rsidP="003366CF">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14:paraId="20F1E4B5" w14:textId="77777777" w:rsidR="003366CF" w:rsidRDefault="003366CF" w:rsidP="003366CF">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7ADFBC95" w14:textId="77777777" w:rsidR="003366CF" w:rsidRDefault="003366CF" w:rsidP="003366CF">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14:paraId="74528F3F" w14:textId="77777777" w:rsidR="003366CF" w:rsidRDefault="003366CF" w:rsidP="003366CF">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14:paraId="1E4E4C1D" w14:textId="77777777" w:rsidR="003366CF" w:rsidRDefault="003366CF" w:rsidP="003366CF">
      <w:pPr>
        <w:snapToGrid w:val="0"/>
        <w:spacing w:line="360" w:lineRule="auto"/>
        <w:ind w:firstLine="420"/>
        <w:rPr>
          <w:rFonts w:ascii="宋体" w:hAnsi="宋体"/>
          <w:color w:val="000000"/>
          <w:szCs w:val="21"/>
        </w:rPr>
      </w:pPr>
      <w:r>
        <w:rPr>
          <w:rFonts w:ascii="宋体" w:hAnsi="宋体" w:hint="eastAsia"/>
          <w:color w:val="000000"/>
          <w:szCs w:val="21"/>
        </w:rPr>
        <w:t>响应文件开始接收时间：</w:t>
      </w:r>
      <w:r>
        <w:rPr>
          <w:rFonts w:ascii="宋体" w:hAnsi="宋体" w:cs="Arial"/>
          <w:color w:val="000000"/>
          <w:szCs w:val="21"/>
        </w:rPr>
        <w:t>2024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w:t>
      </w:r>
      <w:r>
        <w:rPr>
          <w:rFonts w:ascii="宋体" w:hAnsi="宋体" w:cs="Arial"/>
          <w:color w:val="000000"/>
          <w:szCs w:val="21"/>
        </w:rPr>
        <w:t>19</w:t>
      </w:r>
      <w:r>
        <w:rPr>
          <w:rFonts w:ascii="宋体" w:hAnsi="宋体" w:cs="Arial" w:hint="eastAsia"/>
          <w:color w:val="000000"/>
          <w:szCs w:val="21"/>
        </w:rPr>
        <w:t>日下午</w:t>
      </w:r>
      <w:r>
        <w:rPr>
          <w:rFonts w:ascii="宋体" w:hAnsi="宋体"/>
          <w:color w:val="000000"/>
          <w:szCs w:val="21"/>
        </w:rPr>
        <w:t>15</w:t>
      </w:r>
      <w:r>
        <w:rPr>
          <w:rFonts w:ascii="宋体" w:hAnsi="宋体" w:hint="eastAsia"/>
          <w:color w:val="000000"/>
          <w:szCs w:val="21"/>
        </w:rPr>
        <w:t>时</w:t>
      </w:r>
      <w:r>
        <w:rPr>
          <w:rFonts w:ascii="宋体" w:hAnsi="宋体"/>
          <w:color w:val="000000"/>
          <w:szCs w:val="21"/>
        </w:rPr>
        <w:t>00</w:t>
      </w:r>
      <w:r>
        <w:rPr>
          <w:rFonts w:ascii="宋体" w:hAnsi="宋体" w:hint="eastAsia"/>
          <w:color w:val="000000"/>
          <w:szCs w:val="21"/>
        </w:rPr>
        <w:t>分（或另行通知）；</w:t>
      </w:r>
    </w:p>
    <w:p w14:paraId="3CCAC17D" w14:textId="77777777" w:rsidR="003366CF" w:rsidRDefault="003366CF" w:rsidP="003366CF">
      <w:pPr>
        <w:snapToGrid w:val="0"/>
        <w:spacing w:line="360" w:lineRule="auto"/>
        <w:ind w:firstLine="420"/>
        <w:rPr>
          <w:rFonts w:ascii="宋体" w:hAnsi="宋体"/>
          <w:color w:val="000000"/>
          <w:szCs w:val="21"/>
        </w:rPr>
      </w:pPr>
      <w:r>
        <w:rPr>
          <w:rFonts w:ascii="宋体" w:hAnsi="宋体" w:hint="eastAsia"/>
          <w:color w:val="000000"/>
          <w:szCs w:val="21"/>
        </w:rPr>
        <w:lastRenderedPageBreak/>
        <w:t>响应文件递交截止时间：</w:t>
      </w:r>
      <w:r>
        <w:rPr>
          <w:rFonts w:ascii="宋体" w:hAnsi="宋体" w:cs="Arial"/>
          <w:color w:val="000000"/>
          <w:szCs w:val="21"/>
        </w:rPr>
        <w:t>2024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w:t>
      </w:r>
      <w:r>
        <w:rPr>
          <w:rFonts w:ascii="宋体" w:hAnsi="宋体" w:cs="Arial"/>
          <w:color w:val="000000"/>
          <w:szCs w:val="21"/>
        </w:rPr>
        <w:t>19</w:t>
      </w:r>
      <w:r>
        <w:rPr>
          <w:rFonts w:ascii="宋体" w:hAnsi="宋体" w:cs="Arial" w:hint="eastAsia"/>
          <w:color w:val="000000"/>
          <w:szCs w:val="21"/>
        </w:rPr>
        <w:t>日</w:t>
      </w:r>
      <w:r>
        <w:rPr>
          <w:rFonts w:ascii="宋体" w:hAnsi="宋体" w:hint="eastAsia"/>
          <w:color w:val="000000"/>
          <w:szCs w:val="21"/>
        </w:rPr>
        <w:t>下午</w:t>
      </w:r>
      <w:r>
        <w:rPr>
          <w:rFonts w:ascii="宋体" w:hAnsi="宋体"/>
          <w:color w:val="000000"/>
          <w:szCs w:val="21"/>
        </w:rPr>
        <w:t>15</w:t>
      </w:r>
      <w:r>
        <w:rPr>
          <w:rFonts w:ascii="宋体" w:hAnsi="宋体" w:hint="eastAsia"/>
          <w:color w:val="000000"/>
          <w:szCs w:val="21"/>
        </w:rPr>
        <w:t>时30分（或另行通知）；</w:t>
      </w:r>
    </w:p>
    <w:p w14:paraId="496DA0CA" w14:textId="77777777" w:rsidR="003366CF" w:rsidRDefault="003366CF" w:rsidP="003366CF">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14:paraId="0DBE510F" w14:textId="77777777" w:rsidR="003366CF" w:rsidRDefault="003366CF" w:rsidP="003366CF">
      <w:pPr>
        <w:snapToGrid w:val="0"/>
        <w:spacing w:line="360" w:lineRule="auto"/>
        <w:ind w:firstLine="422"/>
        <w:rPr>
          <w:rFonts w:ascii="宋体" w:hAnsi="宋体"/>
          <w:b/>
          <w:color w:val="000000"/>
          <w:szCs w:val="21"/>
        </w:rPr>
      </w:pPr>
      <w:r>
        <w:rPr>
          <w:rFonts w:ascii="宋体" w:hAnsi="宋体" w:hint="eastAsia"/>
          <w:b/>
          <w:color w:val="000000"/>
          <w:szCs w:val="21"/>
        </w:rPr>
        <w:t xml:space="preserve">八、磋商时间及地点： </w:t>
      </w:r>
    </w:p>
    <w:p w14:paraId="59386099" w14:textId="77777777" w:rsidR="003366CF" w:rsidRDefault="003366CF" w:rsidP="003366CF">
      <w:pPr>
        <w:snapToGrid w:val="0"/>
        <w:spacing w:line="360" w:lineRule="auto"/>
        <w:ind w:firstLineChars="195" w:firstLine="409"/>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2024</w:t>
      </w:r>
      <w:r>
        <w:rPr>
          <w:rFonts w:ascii="宋体" w:hAnsi="宋体" w:hint="eastAsia"/>
          <w:color w:val="000000"/>
          <w:szCs w:val="21"/>
        </w:rPr>
        <w:t>年</w:t>
      </w:r>
      <w:r>
        <w:rPr>
          <w:rFonts w:ascii="宋体" w:hAnsi="宋体"/>
          <w:color w:val="000000"/>
          <w:szCs w:val="21"/>
        </w:rPr>
        <w:t>3</w:t>
      </w:r>
      <w:r>
        <w:rPr>
          <w:rFonts w:ascii="宋体" w:hAnsi="宋体" w:hint="eastAsia"/>
          <w:color w:val="000000"/>
          <w:szCs w:val="21"/>
        </w:rPr>
        <w:t>月</w:t>
      </w:r>
      <w:r>
        <w:rPr>
          <w:rFonts w:ascii="宋体" w:hAnsi="宋体"/>
          <w:color w:val="000000"/>
          <w:szCs w:val="21"/>
        </w:rPr>
        <w:t>19</w:t>
      </w:r>
      <w:r>
        <w:rPr>
          <w:rFonts w:ascii="宋体" w:hAnsi="宋体" w:hint="eastAsia"/>
          <w:color w:val="000000"/>
          <w:szCs w:val="21"/>
        </w:rPr>
        <w:t>日下午</w:t>
      </w:r>
      <w:r>
        <w:rPr>
          <w:rFonts w:ascii="宋体" w:hAnsi="宋体"/>
          <w:color w:val="000000"/>
          <w:szCs w:val="21"/>
        </w:rPr>
        <w:t>15</w:t>
      </w:r>
      <w:r>
        <w:rPr>
          <w:rFonts w:ascii="宋体" w:hAnsi="宋体" w:hint="eastAsia"/>
          <w:color w:val="000000"/>
          <w:szCs w:val="21"/>
        </w:rPr>
        <w:t>时</w:t>
      </w:r>
      <w:r>
        <w:rPr>
          <w:rFonts w:ascii="宋体" w:hAnsi="宋体"/>
          <w:color w:val="000000"/>
          <w:szCs w:val="21"/>
        </w:rPr>
        <w:t>30</w:t>
      </w:r>
      <w:r>
        <w:rPr>
          <w:rFonts w:ascii="宋体" w:hAnsi="宋体" w:hint="eastAsia"/>
          <w:color w:val="000000"/>
          <w:szCs w:val="21"/>
        </w:rPr>
        <w:t>分为评审小组与供应商协商时间。</w:t>
      </w:r>
    </w:p>
    <w:p w14:paraId="62DEB79B" w14:textId="77777777" w:rsidR="003366CF" w:rsidRDefault="003366CF" w:rsidP="003366CF">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15368FFA" w14:textId="77777777" w:rsidR="003366CF" w:rsidRDefault="003366CF" w:rsidP="003366CF">
      <w:pPr>
        <w:snapToGrid w:val="0"/>
        <w:spacing w:line="360" w:lineRule="auto"/>
        <w:ind w:firstLine="420"/>
        <w:rPr>
          <w:rFonts w:ascii="宋体" w:hAnsi="宋体"/>
          <w:color w:val="000000"/>
          <w:szCs w:val="21"/>
        </w:rPr>
      </w:pPr>
      <w:bookmarkStart w:id="1" w:name="_Hlk53506544"/>
      <w:r>
        <w:rPr>
          <w:rFonts w:ascii="宋体" w:hAnsi="宋体" w:hint="eastAsia"/>
          <w:color w:val="000000"/>
          <w:szCs w:val="21"/>
        </w:rPr>
        <w:t>3.参加磋商的法定代表人（负责人或自然人）或委托代理人必须携带以下资料，依时到达指定地点等候当面协商：</w:t>
      </w:r>
    </w:p>
    <w:p w14:paraId="693E150D" w14:textId="77777777" w:rsidR="003366CF" w:rsidRDefault="003366CF" w:rsidP="003366CF">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14:paraId="0DBA8C83" w14:textId="77777777" w:rsidR="003366CF" w:rsidRDefault="003366CF" w:rsidP="003366CF">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1"/>
    <w:p w14:paraId="48AD2993" w14:textId="77777777" w:rsidR="003366CF" w:rsidRDefault="003366CF" w:rsidP="003366CF">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3620B7C8" w14:textId="77777777" w:rsidR="003366CF" w:rsidRDefault="003366CF" w:rsidP="003366CF">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20374328" w14:textId="77777777" w:rsidR="003366CF" w:rsidRDefault="003366CF" w:rsidP="003366CF">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031824A9" w14:textId="77777777" w:rsidR="003366CF" w:rsidRDefault="003366CF" w:rsidP="003366CF">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504313AD" w14:textId="77777777" w:rsidR="003366CF" w:rsidRDefault="003366CF" w:rsidP="003366CF">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3856BB1A" w14:textId="77777777" w:rsidR="003366CF" w:rsidRDefault="003366CF" w:rsidP="003366CF">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7254AA76" w14:textId="77777777" w:rsidR="003366CF" w:rsidRDefault="003366CF" w:rsidP="003366CF">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351C5ECA" w14:textId="77777777" w:rsidR="003366CF" w:rsidRDefault="003366CF" w:rsidP="003366CF">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1C6D30D8" w14:textId="77777777" w:rsidR="003366CF" w:rsidRDefault="003366CF" w:rsidP="003366CF">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23F7908F" w14:textId="77777777" w:rsidR="003366CF" w:rsidRDefault="003366CF" w:rsidP="003366CF">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6B71795D" w14:textId="77777777" w:rsidR="003366CF" w:rsidRDefault="003366CF" w:rsidP="003366CF">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7B49E68F" w14:textId="77777777" w:rsidR="003366CF" w:rsidRDefault="003366CF" w:rsidP="003366CF">
      <w:pPr>
        <w:snapToGrid w:val="0"/>
        <w:spacing w:line="360" w:lineRule="auto"/>
        <w:ind w:left="238" w:firstLine="420"/>
        <w:jc w:val="left"/>
        <w:rPr>
          <w:rFonts w:ascii="宋体" w:hAnsi="宋体"/>
          <w:color w:val="000000"/>
          <w:szCs w:val="21"/>
        </w:rPr>
      </w:pPr>
    </w:p>
    <w:p w14:paraId="5D1EECDD" w14:textId="77777777" w:rsidR="003366CF" w:rsidRDefault="003366CF" w:rsidP="003366CF">
      <w:pPr>
        <w:snapToGrid w:val="0"/>
        <w:spacing w:line="360" w:lineRule="auto"/>
        <w:ind w:left="238" w:firstLine="420"/>
        <w:jc w:val="left"/>
        <w:rPr>
          <w:rFonts w:ascii="宋体" w:hAnsi="宋体"/>
          <w:color w:val="000000"/>
          <w:szCs w:val="21"/>
        </w:rPr>
      </w:pPr>
    </w:p>
    <w:p w14:paraId="0671D04D" w14:textId="77777777" w:rsidR="003366CF" w:rsidRDefault="003366CF" w:rsidP="003366CF">
      <w:pPr>
        <w:snapToGrid w:val="0"/>
        <w:spacing w:line="360" w:lineRule="auto"/>
        <w:ind w:left="238" w:firstLine="420"/>
        <w:jc w:val="left"/>
        <w:rPr>
          <w:rFonts w:ascii="宋体" w:hAnsi="宋体" w:hint="eastAsia"/>
          <w:color w:val="000000"/>
          <w:szCs w:val="21"/>
        </w:rPr>
      </w:pPr>
    </w:p>
    <w:p w14:paraId="5750D0AB" w14:textId="77777777" w:rsidR="003366CF" w:rsidRDefault="003366CF" w:rsidP="003366CF">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526220E3" w14:textId="77777777" w:rsidR="003366CF" w:rsidRDefault="003366CF" w:rsidP="003366CF">
      <w:pPr>
        <w:wordWrap w:val="0"/>
        <w:spacing w:line="360" w:lineRule="auto"/>
        <w:ind w:right="420" w:firstLineChars="3200" w:firstLine="6720"/>
        <w:rPr>
          <w:rFonts w:ascii="宋体" w:hAnsi="宋体" w:hint="eastAsia"/>
          <w:color w:val="000000"/>
          <w:szCs w:val="21"/>
        </w:rPr>
      </w:pPr>
      <w:r>
        <w:rPr>
          <w:rFonts w:ascii="宋体" w:hAnsi="宋体" w:hint="eastAsia"/>
          <w:color w:val="000000"/>
          <w:szCs w:val="21"/>
        </w:rPr>
        <w:t>202</w:t>
      </w:r>
      <w:r>
        <w:rPr>
          <w:rFonts w:ascii="宋体" w:hAnsi="宋体"/>
          <w:color w:val="000000"/>
          <w:szCs w:val="21"/>
        </w:rPr>
        <w:t>4</w:t>
      </w:r>
      <w:r>
        <w:rPr>
          <w:rFonts w:ascii="宋体" w:hAnsi="宋体" w:hint="eastAsia"/>
          <w:color w:val="000000"/>
          <w:szCs w:val="21"/>
        </w:rPr>
        <w:t>年</w:t>
      </w:r>
      <w:r>
        <w:rPr>
          <w:rFonts w:ascii="宋体" w:hAnsi="宋体"/>
          <w:color w:val="000000"/>
          <w:szCs w:val="21"/>
        </w:rPr>
        <w:t>3</w:t>
      </w:r>
      <w:r>
        <w:rPr>
          <w:rFonts w:ascii="宋体" w:hAnsi="宋体" w:hint="eastAsia"/>
          <w:color w:val="000000"/>
          <w:szCs w:val="21"/>
        </w:rPr>
        <w:t>月</w:t>
      </w:r>
      <w:r>
        <w:rPr>
          <w:rFonts w:ascii="宋体" w:hAnsi="宋体"/>
          <w:color w:val="000000"/>
          <w:szCs w:val="21"/>
        </w:rPr>
        <w:t>7</w:t>
      </w:r>
      <w:r>
        <w:rPr>
          <w:rFonts w:ascii="宋体" w:hAnsi="宋体" w:hint="eastAsia"/>
          <w:color w:val="000000"/>
          <w:szCs w:val="21"/>
        </w:rPr>
        <w:t>日</w:t>
      </w:r>
    </w:p>
    <w:p w14:paraId="5FF70E7D" w14:textId="77777777" w:rsidR="00B2339B" w:rsidRDefault="00B2339B">
      <w:pPr>
        <w:ind w:firstLine="420"/>
      </w:pPr>
      <w:bookmarkStart w:id="2" w:name="_GoBack"/>
      <w:bookmarkEnd w:id="2"/>
    </w:p>
    <w:sectPr w:rsidR="00B2339B" w:rsidSect="003366C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15"/>
    <w:rsid w:val="003366CF"/>
    <w:rsid w:val="00B2339B"/>
    <w:rsid w:val="00F3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291B6-C4B1-484B-83EB-9A1D3FDF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366CF"/>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3366CF"/>
    <w:rPr>
      <w:color w:val="0000FF"/>
      <w:u w:val="single"/>
    </w:rPr>
  </w:style>
  <w:style w:type="paragraph" w:styleId="a0">
    <w:name w:val="Body Text"/>
    <w:basedOn w:val="a"/>
    <w:link w:val="a5"/>
    <w:uiPriority w:val="99"/>
    <w:semiHidden/>
    <w:unhideWhenUsed/>
    <w:rsid w:val="003366CF"/>
    <w:pPr>
      <w:spacing w:after="120"/>
    </w:pPr>
  </w:style>
  <w:style w:type="character" w:customStyle="1" w:styleId="a5">
    <w:name w:val="正文文本 字符"/>
    <w:basedOn w:val="a1"/>
    <w:link w:val="a0"/>
    <w:uiPriority w:val="99"/>
    <w:semiHidden/>
    <w:rsid w:val="003366C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2024-03-07T00:13:00Z</dcterms:created>
  <dcterms:modified xsi:type="dcterms:W3CDTF">2024-03-07T00:13:00Z</dcterms:modified>
</cp:coreProperties>
</file>