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1.拟采购项目：口腔颌面椎束CT</w:t>
      </w:r>
      <w:r>
        <w:rPr>
          <w:rFonts w:hint="eastAsia" w:ascii="宋体" w:hAnsi="宋体" w:eastAsia="宋体"/>
          <w:color w:val="000000" w:themeColor="text1"/>
          <w:sz w:val="28"/>
          <w:szCs w:val="28"/>
          <w:lang w:val="en-US" w:eastAsia="zh-CN"/>
          <w14:textFill>
            <w14:solidFill>
              <w14:schemeClr w14:val="tx1"/>
            </w14:solidFill>
          </w14:textFill>
        </w:rPr>
        <w:t>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2.项目编号：20240510-1</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设备名称：</w:t>
      </w:r>
      <w:r>
        <w:rPr>
          <w:rFonts w:hint="eastAsia" w:ascii="宋体" w:hAnsi="宋体" w:eastAsia="宋体"/>
          <w:color w:val="000000" w:themeColor="text1"/>
          <w:sz w:val="28"/>
          <w:szCs w:val="28"/>
          <w14:textFill>
            <w14:solidFill>
              <w14:schemeClr w14:val="tx1"/>
            </w14:solidFill>
          </w14:textFill>
        </w:rPr>
        <w:t>口腔颌面椎束CT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设备型号：</w:t>
      </w:r>
      <w:r>
        <w:rPr>
          <w:rFonts w:hint="eastAsia" w:ascii="宋体" w:hAnsi="宋体" w:eastAsia="宋体"/>
          <w:color w:val="000000" w:themeColor="text1"/>
          <w:sz w:val="28"/>
          <w:szCs w:val="28"/>
          <w:lang w:eastAsia="zh-CN"/>
          <w14:textFill>
            <w14:solidFill>
              <w14:schemeClr w14:val="tx1"/>
            </w14:solidFill>
          </w14:textFill>
        </w:rPr>
        <w:t>PAPAYA 3D Plus，</w:t>
      </w:r>
      <w:r>
        <w:rPr>
          <w:rFonts w:hint="eastAsia" w:ascii="宋体" w:hAnsi="宋体" w:eastAsia="宋体"/>
          <w:color w:val="000000" w:themeColor="text1"/>
          <w:sz w:val="28"/>
          <w:szCs w:val="28"/>
          <w:lang w:val="en-US" w:eastAsia="zh-CN"/>
          <w14:textFill>
            <w14:solidFill>
              <w14:schemeClr w14:val="tx1"/>
            </w14:solidFill>
          </w14:textFill>
        </w:rPr>
        <w:t>故障现象：图像模糊，有伪影，建议现场勘察。</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EFF23BF"/>
    <w:rsid w:val="2FC51D9A"/>
    <w:rsid w:val="2FD559CA"/>
    <w:rsid w:val="309335A5"/>
    <w:rsid w:val="346939EC"/>
    <w:rsid w:val="34EC3BCC"/>
    <w:rsid w:val="35256973"/>
    <w:rsid w:val="356E0226"/>
    <w:rsid w:val="37EA43F2"/>
    <w:rsid w:val="3930052B"/>
    <w:rsid w:val="393341FC"/>
    <w:rsid w:val="3B4C3D90"/>
    <w:rsid w:val="40D957D6"/>
    <w:rsid w:val="40DD1160"/>
    <w:rsid w:val="424E300B"/>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2024-05-10T00:26:33Z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