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lang w:val="en-US" w:eastAsia="zh-CN"/>
        </w:rPr>
        <w:t>信息中心</w:t>
      </w:r>
      <w:r>
        <w:rPr>
          <w:rFonts w:hint="eastAsia" w:ascii="宋体" w:hAnsi="宋体" w:eastAsia="宋体" w:cs="宋体"/>
          <w:b/>
          <w:bCs/>
          <w:color w:val="auto"/>
          <w:sz w:val="40"/>
          <w:szCs w:val="40"/>
        </w:rPr>
        <w:t>采购</w:t>
      </w:r>
      <w:r>
        <w:rPr>
          <w:rFonts w:hint="eastAsia" w:ascii="宋体" w:hAnsi="宋体" w:eastAsia="宋体" w:cs="宋体"/>
          <w:b/>
          <w:bCs/>
          <w:color w:val="auto"/>
          <w:sz w:val="40"/>
          <w:szCs w:val="40"/>
          <w:lang w:val="en-US" w:eastAsia="zh-CN"/>
        </w:rPr>
        <w:t>需求</w:t>
      </w:r>
      <w:r>
        <w:rPr>
          <w:rFonts w:hint="eastAsia" w:ascii="宋体" w:hAnsi="宋体" w:eastAsia="宋体" w:cs="宋体"/>
          <w:b/>
          <w:bCs/>
          <w:color w:val="auto"/>
          <w:sz w:val="40"/>
          <w:szCs w:val="40"/>
        </w:rPr>
        <w:t>市场调</w:t>
      </w:r>
      <w:r>
        <w:rPr>
          <w:rFonts w:hint="eastAsia" w:ascii="宋体" w:hAnsi="宋体" w:eastAsia="宋体" w:cs="宋体"/>
          <w:b/>
          <w:bCs/>
          <w:color w:val="auto"/>
          <w:sz w:val="40"/>
          <w:szCs w:val="40"/>
          <w:lang w:val="en-US" w:eastAsia="zh-CN"/>
        </w:rPr>
        <w:t>研</w:t>
      </w:r>
      <w:r>
        <w:rPr>
          <w:rFonts w:hint="eastAsia" w:ascii="宋体" w:hAnsi="宋体" w:eastAsia="宋体" w:cs="宋体"/>
          <w:b/>
          <w:bCs/>
          <w:color w:val="auto"/>
          <w:sz w:val="40"/>
          <w:szCs w:val="40"/>
        </w:rPr>
        <w:t>公告</w:t>
      </w:r>
    </w:p>
    <w:p>
      <w:pPr>
        <w:spacing w:line="560" w:lineRule="exact"/>
        <w:jc w:val="center"/>
        <w:rPr>
          <w:rFonts w:ascii="宋体" w:hAnsi="宋体" w:eastAsia="宋体" w:cs="宋体"/>
          <w:b/>
          <w:bCs/>
          <w:color w:val="auto"/>
          <w:sz w:val="40"/>
          <w:szCs w:val="40"/>
        </w:rPr>
      </w:pPr>
    </w:p>
    <w:p>
      <w:pPr>
        <w:spacing w:line="520" w:lineRule="exact"/>
        <w:ind w:firstLine="420" w:firstLineChars="0"/>
        <w:jc w:val="left"/>
        <w:rPr>
          <w:rFonts w:hint="eastAsia" w:ascii="宋体" w:hAnsi="宋体" w:eastAsia="宋体"/>
          <w:color w:val="auto"/>
          <w:sz w:val="32"/>
          <w:szCs w:val="32"/>
          <w:lang w:eastAsia="zh-CN"/>
        </w:rPr>
      </w:pPr>
      <w:r>
        <w:rPr>
          <w:rFonts w:ascii="宋体" w:hAnsi="宋体" w:eastAsia="宋体"/>
          <w:color w:val="auto"/>
          <w:sz w:val="32"/>
          <w:szCs w:val="32"/>
        </w:rPr>
        <w:t>根据</w:t>
      </w:r>
      <w:r>
        <w:rPr>
          <w:rFonts w:hint="eastAsia" w:ascii="宋体" w:hAnsi="宋体" w:eastAsia="宋体"/>
          <w:color w:val="auto"/>
          <w:sz w:val="32"/>
          <w:szCs w:val="32"/>
          <w:lang w:val="en-US" w:eastAsia="zh-CN"/>
        </w:rPr>
        <w:t>信息中心采购</w:t>
      </w:r>
      <w:r>
        <w:rPr>
          <w:rFonts w:ascii="宋体" w:hAnsi="宋体" w:eastAsia="宋体"/>
          <w:color w:val="auto"/>
          <w:sz w:val="32"/>
          <w:szCs w:val="32"/>
        </w:rPr>
        <w:t>业务的需</w:t>
      </w:r>
      <w:r>
        <w:rPr>
          <w:rFonts w:hint="eastAsia" w:ascii="宋体" w:hAnsi="宋体" w:eastAsia="宋体"/>
          <w:color w:val="auto"/>
          <w:sz w:val="32"/>
          <w:szCs w:val="32"/>
          <w:lang w:val="en-US" w:eastAsia="zh-CN"/>
        </w:rPr>
        <w:t>求</w:t>
      </w:r>
      <w:r>
        <w:rPr>
          <w:rFonts w:ascii="宋体" w:hAnsi="宋体" w:eastAsia="宋体"/>
          <w:color w:val="auto"/>
          <w:sz w:val="32"/>
          <w:szCs w:val="32"/>
        </w:rPr>
        <w:t>，拟对采购项目进行市场调</w:t>
      </w:r>
      <w:r>
        <w:rPr>
          <w:rFonts w:hint="eastAsia" w:ascii="宋体" w:hAnsi="宋体" w:eastAsia="宋体"/>
          <w:color w:val="auto"/>
          <w:sz w:val="32"/>
          <w:szCs w:val="32"/>
          <w:lang w:val="en-US" w:eastAsia="zh-CN"/>
        </w:rPr>
        <w:t>研。对采购项目有</w:t>
      </w:r>
      <w:r>
        <w:rPr>
          <w:rFonts w:hint="eastAsia" w:ascii="宋体" w:hAnsi="宋体" w:eastAsia="宋体"/>
          <w:color w:val="auto"/>
          <w:sz w:val="32"/>
          <w:szCs w:val="32"/>
        </w:rPr>
        <w:t>供应</w:t>
      </w:r>
      <w:r>
        <w:rPr>
          <w:rFonts w:ascii="宋体" w:hAnsi="宋体" w:eastAsia="宋体"/>
          <w:color w:val="auto"/>
          <w:sz w:val="32"/>
          <w:szCs w:val="32"/>
        </w:rPr>
        <w:t>意向的</w:t>
      </w:r>
      <w:r>
        <w:rPr>
          <w:rFonts w:hint="eastAsia" w:ascii="宋体" w:hAnsi="宋体" w:eastAsia="宋体"/>
          <w:color w:val="auto"/>
          <w:sz w:val="32"/>
          <w:szCs w:val="32"/>
          <w:lang w:val="en-US" w:eastAsia="zh-CN"/>
        </w:rPr>
        <w:t>公司，</w:t>
      </w:r>
      <w:r>
        <w:rPr>
          <w:rFonts w:ascii="宋体" w:hAnsi="宋体" w:eastAsia="宋体"/>
          <w:color w:val="auto"/>
          <w:sz w:val="32"/>
          <w:szCs w:val="32"/>
        </w:rPr>
        <w:t>欢迎了解</w:t>
      </w:r>
      <w:r>
        <w:rPr>
          <w:rFonts w:hint="eastAsia" w:ascii="宋体" w:hAnsi="宋体" w:eastAsia="宋体"/>
          <w:color w:val="auto"/>
          <w:sz w:val="32"/>
          <w:szCs w:val="32"/>
          <w:lang w:val="en-US" w:eastAsia="zh-CN"/>
        </w:rPr>
        <w:t>项目需求</w:t>
      </w:r>
      <w:r>
        <w:rPr>
          <w:rFonts w:ascii="宋体" w:hAnsi="宋体" w:eastAsia="宋体"/>
          <w:color w:val="auto"/>
          <w:sz w:val="32"/>
          <w:szCs w:val="32"/>
        </w:rPr>
        <w:t>详情</w:t>
      </w:r>
      <w:r>
        <w:rPr>
          <w:rFonts w:hint="eastAsia" w:ascii="宋体" w:hAnsi="宋体" w:eastAsia="宋体"/>
          <w:color w:val="auto"/>
          <w:sz w:val="32"/>
          <w:szCs w:val="32"/>
        </w:rPr>
        <w:t>，</w:t>
      </w:r>
      <w:r>
        <w:rPr>
          <w:rFonts w:ascii="宋体" w:hAnsi="宋体" w:eastAsia="宋体"/>
          <w:color w:val="auto"/>
          <w:sz w:val="32"/>
          <w:szCs w:val="32"/>
        </w:rPr>
        <w:t>并提供</w:t>
      </w:r>
      <w:r>
        <w:rPr>
          <w:rFonts w:hint="eastAsia" w:ascii="宋体" w:hAnsi="宋体" w:eastAsia="宋体"/>
          <w:color w:val="auto"/>
          <w:sz w:val="32"/>
          <w:szCs w:val="32"/>
          <w:lang w:val="en-US" w:eastAsia="zh-CN"/>
        </w:rPr>
        <w:t>本公司关于此项目的材料。</w:t>
      </w:r>
    </w:p>
    <w:p>
      <w:pPr>
        <w:spacing w:line="520" w:lineRule="exact"/>
        <w:ind w:firstLine="420" w:firstLineChars="0"/>
        <w:jc w:val="left"/>
        <w:rPr>
          <w:rFonts w:ascii="宋体" w:hAnsi="宋体" w:eastAsia="宋体"/>
          <w:b/>
          <w:color w:val="auto"/>
          <w:sz w:val="32"/>
          <w:szCs w:val="32"/>
        </w:rPr>
      </w:pPr>
      <w:r>
        <w:rPr>
          <w:rFonts w:hint="eastAsia" w:ascii="宋体" w:hAnsi="宋体" w:eastAsia="宋体"/>
          <w:b/>
          <w:color w:val="auto"/>
          <w:sz w:val="32"/>
          <w:szCs w:val="32"/>
        </w:rPr>
        <w:t>一、拟采购项目的基本情况</w:t>
      </w:r>
    </w:p>
    <w:p>
      <w:pPr>
        <w:spacing w:line="520" w:lineRule="exact"/>
        <w:ind w:firstLine="420" w:firstLineChars="0"/>
        <w:jc w:val="left"/>
        <w:rPr>
          <w:rFonts w:hint="default" w:ascii="宋体" w:hAnsi="宋体" w:eastAsia="宋体"/>
          <w:color w:val="auto"/>
          <w:sz w:val="32"/>
          <w:szCs w:val="32"/>
          <w:lang w:val="en-US" w:eastAsia="zh-CN"/>
        </w:rPr>
      </w:pP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一</w:t>
      </w:r>
      <w:r>
        <w:rPr>
          <w:rFonts w:hint="eastAsia" w:ascii="宋体" w:hAnsi="宋体" w:eastAsia="宋体"/>
          <w:color w:val="auto"/>
          <w:sz w:val="32"/>
          <w:szCs w:val="32"/>
          <w:lang w:eastAsia="zh-CN"/>
        </w:rPr>
        <w:t>）</w:t>
      </w:r>
      <w:r>
        <w:rPr>
          <w:rFonts w:hint="eastAsia" w:ascii="宋体" w:hAnsi="宋体" w:eastAsia="宋体"/>
          <w:color w:val="auto"/>
          <w:sz w:val="32"/>
          <w:szCs w:val="32"/>
        </w:rPr>
        <w:t>拟采购项目：</w:t>
      </w:r>
      <w:r>
        <w:rPr>
          <w:rFonts w:hint="eastAsia" w:ascii="宋体" w:hAnsi="宋体" w:eastAsia="宋体"/>
          <w:color w:val="auto"/>
          <w:sz w:val="32"/>
          <w:szCs w:val="32"/>
          <w:lang w:val="en-US" w:eastAsia="zh-CN"/>
        </w:rPr>
        <w:t>三级等保测评服务</w:t>
      </w:r>
    </w:p>
    <w:p>
      <w:pPr>
        <w:spacing w:line="520" w:lineRule="exact"/>
        <w:ind w:firstLine="420" w:firstLineChars="0"/>
        <w:jc w:val="left"/>
        <w:rPr>
          <w:rFonts w:hint="default" w:ascii="宋体" w:hAnsi="宋体" w:eastAsia="宋体"/>
          <w:color w:val="auto"/>
          <w:sz w:val="32"/>
          <w:szCs w:val="32"/>
          <w:lang w:val="en-US" w:eastAsia="zh-CN"/>
        </w:rPr>
      </w:pP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二</w:t>
      </w:r>
      <w:r>
        <w:rPr>
          <w:rFonts w:hint="eastAsia" w:ascii="宋体" w:hAnsi="宋体" w:eastAsia="宋体"/>
          <w:color w:val="auto"/>
          <w:sz w:val="32"/>
          <w:szCs w:val="32"/>
          <w:lang w:eastAsia="zh-CN"/>
        </w:rPr>
        <w:t>）</w:t>
      </w:r>
      <w:r>
        <w:rPr>
          <w:rFonts w:hint="eastAsia" w:ascii="宋体" w:hAnsi="宋体" w:eastAsia="宋体"/>
          <w:color w:val="auto"/>
          <w:sz w:val="32"/>
          <w:szCs w:val="32"/>
        </w:rPr>
        <w:t>采购数量：</w:t>
      </w:r>
      <w:r>
        <w:rPr>
          <w:rFonts w:hint="eastAsia" w:ascii="宋体" w:hAnsi="宋体" w:eastAsia="宋体"/>
          <w:color w:val="auto"/>
          <w:sz w:val="32"/>
          <w:szCs w:val="32"/>
          <w:lang w:val="en-US" w:eastAsia="zh-CN"/>
        </w:rPr>
        <w:t>1次</w:t>
      </w:r>
    </w:p>
    <w:p>
      <w:pPr>
        <w:spacing w:line="520" w:lineRule="exact"/>
        <w:ind w:firstLine="420" w:firstLineChars="0"/>
        <w:jc w:val="left"/>
        <w:rPr>
          <w:rFonts w:hint="eastAsia" w:ascii="宋体" w:hAnsi="宋体" w:eastAsia="宋体"/>
          <w:color w:val="auto"/>
          <w:sz w:val="32"/>
          <w:szCs w:val="32"/>
        </w:rPr>
      </w:pP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三</w:t>
      </w:r>
      <w:r>
        <w:rPr>
          <w:rFonts w:hint="eastAsia" w:ascii="宋体" w:hAnsi="宋体" w:eastAsia="宋体"/>
          <w:color w:val="auto"/>
          <w:sz w:val="32"/>
          <w:szCs w:val="32"/>
          <w:lang w:eastAsia="zh-CN"/>
        </w:rPr>
        <w:t>）</w:t>
      </w:r>
      <w:r>
        <w:rPr>
          <w:rFonts w:hint="eastAsia" w:ascii="宋体" w:hAnsi="宋体" w:eastAsia="宋体"/>
          <w:color w:val="auto"/>
          <w:sz w:val="32"/>
          <w:szCs w:val="32"/>
        </w:rPr>
        <w:t>项目概况：</w:t>
      </w:r>
    </w:p>
    <w:p>
      <w:pPr>
        <w:spacing w:line="520" w:lineRule="exact"/>
        <w:ind w:firstLine="640" w:firstLineChars="200"/>
        <w:jc w:val="left"/>
        <w:rPr>
          <w:rFonts w:hint="default" w:ascii="宋体" w:hAnsi="宋体" w:eastAsia="宋体"/>
          <w:color w:val="auto"/>
          <w:sz w:val="32"/>
          <w:szCs w:val="32"/>
          <w:lang w:val="en-US" w:eastAsia="zh-CN"/>
        </w:rPr>
      </w:pPr>
      <w:r>
        <w:rPr>
          <w:rFonts w:hint="eastAsia" w:ascii="宋体" w:hAnsi="宋体" w:eastAsia="宋体"/>
          <w:color w:val="FF0000"/>
          <w:sz w:val="32"/>
          <w:szCs w:val="32"/>
          <w:lang w:val="en-US" w:eastAsia="zh-CN"/>
        </w:rPr>
        <w:t>根据《网络信息安全等级保护制度2.0基本要求》的相关规定，为我院重要信息系统提供等保建设整改服务，确保我院4个定级三级业务系统由具有测评资质的测评机构出具的信息系统三级等级保护测评通过报告。</w:t>
      </w:r>
    </w:p>
    <w:p>
      <w:pPr>
        <w:spacing w:line="520" w:lineRule="exact"/>
        <w:ind w:firstLine="420" w:firstLineChars="0"/>
        <w:jc w:val="left"/>
        <w:rPr>
          <w:rFonts w:ascii="宋体" w:hAnsi="宋体" w:eastAsia="宋体"/>
          <w:b/>
          <w:bCs w:val="0"/>
          <w:color w:val="auto"/>
          <w:sz w:val="32"/>
          <w:szCs w:val="32"/>
        </w:rPr>
      </w:pPr>
      <w:r>
        <w:rPr>
          <w:rFonts w:hint="eastAsia" w:ascii="宋体" w:hAnsi="宋体" w:eastAsia="宋体"/>
          <w:b/>
          <w:color w:val="auto"/>
          <w:sz w:val="32"/>
          <w:szCs w:val="32"/>
          <w:lang w:val="en-US" w:eastAsia="zh-CN"/>
        </w:rPr>
        <w:t>二</w:t>
      </w: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公司提供</w:t>
      </w:r>
      <w:r>
        <w:rPr>
          <w:rFonts w:hint="eastAsia" w:ascii="宋体" w:hAnsi="宋体" w:eastAsia="宋体"/>
          <w:b/>
          <w:color w:val="auto"/>
          <w:sz w:val="32"/>
          <w:szCs w:val="32"/>
        </w:rPr>
        <w:t>拟</w:t>
      </w:r>
      <w:r>
        <w:rPr>
          <w:rFonts w:hint="eastAsia" w:ascii="宋体" w:hAnsi="宋体" w:eastAsia="宋体"/>
          <w:b/>
          <w:bCs w:val="0"/>
          <w:color w:val="auto"/>
          <w:sz w:val="32"/>
          <w:szCs w:val="32"/>
          <w:lang w:val="en-US" w:eastAsia="zh-CN"/>
        </w:rPr>
        <w:t>采购项目材料</w:t>
      </w:r>
    </w:p>
    <w:p>
      <w:pPr>
        <w:numPr>
          <w:ilvl w:val="0"/>
          <w:numId w:val="1"/>
        </w:numPr>
        <w:spacing w:line="520" w:lineRule="exact"/>
        <w:ind w:firstLine="420" w:firstLineChars="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营业执照；</w:t>
      </w:r>
    </w:p>
    <w:p>
      <w:pPr>
        <w:numPr>
          <w:ilvl w:val="0"/>
          <w:numId w:val="1"/>
        </w:numPr>
        <w:spacing w:line="520" w:lineRule="exact"/>
        <w:ind w:firstLine="420" w:firstLineChars="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相应业务客户清单；</w:t>
      </w:r>
    </w:p>
    <w:p>
      <w:pPr>
        <w:numPr>
          <w:ilvl w:val="0"/>
          <w:numId w:val="1"/>
        </w:numPr>
        <w:spacing w:line="520" w:lineRule="exact"/>
        <w:ind w:firstLine="420" w:firstLineChars="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拟采购项目</w:t>
      </w:r>
      <w:r>
        <w:rPr>
          <w:rFonts w:hint="eastAsia" w:ascii="宋体" w:hAnsi="宋体" w:eastAsia="宋体"/>
          <w:color w:val="auto"/>
          <w:sz w:val="32"/>
          <w:szCs w:val="32"/>
        </w:rPr>
        <w:t>报价</w:t>
      </w:r>
      <w:r>
        <w:rPr>
          <w:rFonts w:hint="eastAsia" w:ascii="宋体" w:hAnsi="宋体" w:eastAsia="宋体"/>
          <w:color w:val="auto"/>
          <w:sz w:val="32"/>
          <w:szCs w:val="32"/>
          <w:lang w:val="en-US" w:eastAsia="zh-CN"/>
        </w:rPr>
        <w:t>表（详见：附件）；</w:t>
      </w:r>
    </w:p>
    <w:p>
      <w:pPr>
        <w:numPr>
          <w:ilvl w:val="0"/>
          <w:numId w:val="1"/>
        </w:numPr>
        <w:spacing w:line="520" w:lineRule="exact"/>
        <w:ind w:firstLine="420" w:firstLineChars="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拟采购项目技术参数；</w:t>
      </w:r>
    </w:p>
    <w:p>
      <w:pPr>
        <w:numPr>
          <w:ilvl w:val="0"/>
          <w:numId w:val="0"/>
        </w:numPr>
        <w:spacing w:line="520" w:lineRule="exact"/>
        <w:ind w:firstLine="420" w:firstLineChars="0"/>
        <w:jc w:val="left"/>
        <w:rPr>
          <w:rFonts w:hint="eastAsia" w:ascii="宋体" w:hAnsi="宋体" w:eastAsia="宋体"/>
          <w:b/>
          <w:color w:val="auto"/>
          <w:sz w:val="32"/>
          <w:szCs w:val="32"/>
          <w:lang w:val="en-US" w:eastAsia="zh-CN"/>
        </w:rPr>
      </w:pPr>
      <w:r>
        <w:rPr>
          <w:rFonts w:hint="eastAsia" w:ascii="宋体" w:hAnsi="宋体" w:eastAsia="宋体" w:cstheme="minorBidi"/>
          <w:b/>
          <w:color w:val="auto"/>
          <w:kern w:val="2"/>
          <w:sz w:val="32"/>
          <w:szCs w:val="32"/>
          <w:lang w:val="en-US" w:eastAsia="zh-CN" w:bidi="ar-SA"/>
        </w:rPr>
        <w:t>三、拟</w:t>
      </w:r>
      <w:r>
        <w:rPr>
          <w:rFonts w:hint="eastAsia" w:ascii="宋体" w:hAnsi="宋体" w:eastAsia="宋体"/>
          <w:b/>
          <w:color w:val="auto"/>
          <w:sz w:val="32"/>
          <w:szCs w:val="32"/>
          <w:lang w:val="en-US" w:eastAsia="zh-CN"/>
        </w:rPr>
        <w:t>采购项目材料可以纸质或电子方式投送</w:t>
      </w:r>
    </w:p>
    <w:p>
      <w:pPr>
        <w:numPr>
          <w:ilvl w:val="0"/>
          <w:numId w:val="0"/>
        </w:numPr>
        <w:spacing w:line="520" w:lineRule="exact"/>
        <w:ind w:firstLine="420" w:firstLineChars="0"/>
        <w:jc w:val="left"/>
        <w:rPr>
          <w:rFonts w:hint="eastAsia" w:ascii="宋体" w:hAnsi="宋体" w:eastAsia="宋体"/>
          <w:b w:val="0"/>
          <w:bCs w:val="0"/>
          <w:color w:val="auto"/>
          <w:sz w:val="32"/>
          <w:szCs w:val="32"/>
          <w:lang w:val="en-US" w:eastAsia="zh-CN"/>
        </w:rPr>
      </w:pPr>
      <w:r>
        <w:rPr>
          <w:rFonts w:hint="eastAsia" w:ascii="宋体" w:hAnsi="宋体" w:eastAsia="宋体" w:cstheme="minorBidi"/>
          <w:b w:val="0"/>
          <w:bCs w:val="0"/>
          <w:color w:val="auto"/>
          <w:kern w:val="2"/>
          <w:sz w:val="32"/>
          <w:szCs w:val="32"/>
          <w:lang w:val="en-US" w:eastAsia="zh-CN" w:bidi="ar-SA"/>
        </w:rPr>
        <w:t>（一）</w:t>
      </w:r>
      <w:r>
        <w:rPr>
          <w:rFonts w:hint="eastAsia" w:ascii="宋体" w:hAnsi="宋体" w:eastAsia="宋体"/>
          <w:b w:val="0"/>
          <w:bCs w:val="0"/>
          <w:color w:val="auto"/>
          <w:sz w:val="32"/>
          <w:szCs w:val="32"/>
          <w:lang w:val="en-US" w:eastAsia="zh-CN"/>
        </w:rPr>
        <w:t>电子版采购项目材料：所有材料需</w:t>
      </w:r>
      <w:r>
        <w:rPr>
          <w:rFonts w:hint="eastAsia" w:ascii="宋体" w:hAnsi="宋体" w:eastAsia="宋体"/>
          <w:b w:val="0"/>
          <w:bCs w:val="0"/>
          <w:color w:val="auto"/>
          <w:sz w:val="32"/>
          <w:szCs w:val="32"/>
        </w:rPr>
        <w:t>加盖公司公章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可加盖骑缝章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以</w:t>
      </w:r>
      <w:r>
        <w:rPr>
          <w:rFonts w:ascii="宋体" w:hAnsi="宋体" w:eastAsia="宋体"/>
          <w:b w:val="0"/>
          <w:bCs w:val="0"/>
          <w:color w:val="auto"/>
          <w:sz w:val="32"/>
          <w:szCs w:val="32"/>
        </w:rPr>
        <w:t>PDF格式</w:t>
      </w:r>
      <w:r>
        <w:rPr>
          <w:rFonts w:hint="eastAsia" w:ascii="宋体" w:hAnsi="宋体" w:eastAsia="宋体"/>
          <w:b w:val="0"/>
          <w:bCs w:val="0"/>
          <w:color w:val="auto"/>
          <w:sz w:val="32"/>
          <w:szCs w:val="32"/>
          <w:lang w:val="en-US" w:eastAsia="zh-CN"/>
        </w:rPr>
        <w:t>发送至</w:t>
      </w:r>
      <w:r>
        <w:rPr>
          <w:rFonts w:hint="eastAsia" w:ascii="宋体" w:hAnsi="宋体" w:eastAsia="宋体"/>
          <w:b w:val="0"/>
          <w:bCs w:val="0"/>
          <w:color w:val="FF0000"/>
          <w:sz w:val="32"/>
          <w:szCs w:val="32"/>
          <w:lang w:val="en-US" w:eastAsia="zh-CN"/>
        </w:rPr>
        <w:t>m15278860097@163</w:t>
      </w:r>
      <w:r>
        <w:rPr>
          <w:rFonts w:hint="eastAsia" w:ascii="宋体" w:hAnsi="宋体" w:eastAsia="宋体"/>
          <w:b w:val="0"/>
          <w:bCs w:val="0"/>
          <w:color w:val="auto"/>
          <w:sz w:val="32"/>
          <w:szCs w:val="32"/>
          <w:lang w:val="en-US" w:eastAsia="zh-CN"/>
        </w:rPr>
        <w:t>邮箱。</w:t>
      </w:r>
    </w:p>
    <w:p>
      <w:pPr>
        <w:numPr>
          <w:ilvl w:val="0"/>
          <w:numId w:val="0"/>
        </w:numPr>
        <w:spacing w:line="520" w:lineRule="exact"/>
        <w:ind w:firstLine="420" w:firstLineChars="0"/>
        <w:jc w:val="left"/>
        <w:rPr>
          <w:rFonts w:hint="eastAsia" w:ascii="宋体" w:hAnsi="宋体" w:eastAsia="宋体"/>
          <w:b w:val="0"/>
          <w:bCs w:val="0"/>
          <w:color w:val="auto"/>
          <w:sz w:val="32"/>
          <w:szCs w:val="32"/>
          <w:lang w:val="en-US" w:eastAsia="zh-CN"/>
        </w:rPr>
      </w:pPr>
      <w:r>
        <w:rPr>
          <w:rFonts w:hint="eastAsia" w:ascii="宋体" w:hAnsi="宋体" w:eastAsia="宋体" w:cstheme="minorBidi"/>
          <w:b w:val="0"/>
          <w:bCs w:val="0"/>
          <w:color w:val="auto"/>
          <w:kern w:val="2"/>
          <w:sz w:val="32"/>
          <w:szCs w:val="32"/>
          <w:lang w:val="en-US" w:eastAsia="zh-CN" w:bidi="ar-SA"/>
        </w:rPr>
        <w:t>（二）</w:t>
      </w:r>
      <w:r>
        <w:rPr>
          <w:rFonts w:hint="eastAsia" w:ascii="宋体" w:hAnsi="宋体" w:eastAsia="宋体"/>
          <w:b w:val="0"/>
          <w:bCs w:val="0"/>
          <w:color w:val="auto"/>
          <w:sz w:val="32"/>
          <w:szCs w:val="32"/>
          <w:lang w:val="en-US" w:eastAsia="zh-CN"/>
        </w:rPr>
        <w:t>纸质版采购项目材料：所有材料需</w:t>
      </w:r>
      <w:r>
        <w:rPr>
          <w:rFonts w:hint="eastAsia" w:ascii="宋体" w:hAnsi="宋体" w:eastAsia="宋体"/>
          <w:b w:val="0"/>
          <w:bCs w:val="0"/>
          <w:color w:val="auto"/>
          <w:sz w:val="32"/>
          <w:szCs w:val="32"/>
        </w:rPr>
        <w:t>加盖公司公章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可加盖骑缝章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邮寄至“广西柳州市红葫路6号柳州市中医医院信息中心</w:t>
      </w:r>
      <w:r>
        <w:rPr>
          <w:rFonts w:hint="eastAsia" w:ascii="宋体" w:hAnsi="宋体" w:eastAsia="宋体"/>
          <w:b w:val="0"/>
          <w:bCs w:val="0"/>
          <w:color w:val="FF0000"/>
          <w:sz w:val="32"/>
          <w:szCs w:val="32"/>
          <w:lang w:val="en-US" w:eastAsia="zh-CN"/>
        </w:rPr>
        <w:t>廖俊明</w:t>
      </w:r>
      <w:r>
        <w:rPr>
          <w:rFonts w:hint="eastAsia" w:ascii="宋体" w:hAnsi="宋体" w:eastAsia="宋体"/>
          <w:b w:val="0"/>
          <w:bCs w:val="0"/>
          <w:color w:val="auto"/>
          <w:sz w:val="32"/>
          <w:szCs w:val="32"/>
          <w:lang w:val="en-US" w:eastAsia="zh-CN"/>
        </w:rPr>
        <w:t>收”。</w:t>
      </w:r>
    </w:p>
    <w:p>
      <w:pPr>
        <w:spacing w:line="520" w:lineRule="exact"/>
        <w:ind w:firstLine="420" w:firstLineChars="0"/>
        <w:jc w:val="left"/>
        <w:rPr>
          <w:rFonts w:ascii="宋体" w:hAnsi="宋体" w:eastAsia="宋体"/>
          <w:b/>
          <w:color w:val="auto"/>
          <w:sz w:val="32"/>
          <w:szCs w:val="32"/>
        </w:rPr>
      </w:pPr>
      <w:r>
        <w:rPr>
          <w:rFonts w:hint="eastAsia" w:ascii="宋体" w:hAnsi="宋体" w:eastAsia="宋体"/>
          <w:b/>
          <w:color w:val="auto"/>
          <w:sz w:val="32"/>
          <w:szCs w:val="32"/>
          <w:lang w:val="en-US" w:eastAsia="zh-CN"/>
        </w:rPr>
        <w:t>四</w:t>
      </w: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拟采购项目</w:t>
      </w:r>
      <w:r>
        <w:rPr>
          <w:rFonts w:hint="eastAsia" w:ascii="宋体" w:hAnsi="宋体" w:eastAsia="宋体"/>
          <w:b/>
          <w:color w:val="auto"/>
          <w:sz w:val="32"/>
          <w:szCs w:val="32"/>
        </w:rPr>
        <w:t>公告期限</w:t>
      </w:r>
    </w:p>
    <w:p>
      <w:pPr>
        <w:spacing w:line="520" w:lineRule="exact"/>
        <w:ind w:firstLine="420" w:firstLineChars="0"/>
        <w:jc w:val="left"/>
        <w:rPr>
          <w:rFonts w:hint="eastAsia" w:ascii="宋体" w:hAnsi="宋体" w:eastAsia="宋体"/>
          <w:color w:val="auto"/>
          <w:sz w:val="28"/>
          <w:szCs w:val="28"/>
          <w:lang w:eastAsia="zh-CN"/>
        </w:rPr>
      </w:pPr>
      <w:r>
        <w:rPr>
          <w:rFonts w:hint="eastAsia" w:ascii="宋体" w:hAnsi="宋体" w:eastAsia="宋体"/>
          <w:color w:val="auto"/>
          <w:sz w:val="32"/>
          <w:szCs w:val="32"/>
          <w:lang w:val="en-US" w:eastAsia="zh-CN"/>
        </w:rPr>
        <w:t>2024</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5</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11</w:t>
      </w:r>
      <w:bookmarkStart w:id="0" w:name="_GoBack"/>
      <w:bookmarkEnd w:id="0"/>
      <w:r>
        <w:rPr>
          <w:rFonts w:hint="eastAsia" w:ascii="宋体" w:hAnsi="宋体" w:eastAsia="宋体"/>
          <w:color w:val="auto"/>
          <w:sz w:val="32"/>
          <w:szCs w:val="32"/>
        </w:rPr>
        <w:t>日至</w:t>
      </w:r>
      <w:r>
        <w:rPr>
          <w:rFonts w:hint="eastAsia" w:ascii="宋体" w:hAnsi="宋体" w:eastAsia="宋体"/>
          <w:color w:val="auto"/>
          <w:sz w:val="32"/>
          <w:szCs w:val="32"/>
          <w:lang w:val="en-US" w:eastAsia="zh-CN"/>
        </w:rPr>
        <w:t>2024</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5</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15</w:t>
      </w:r>
      <w:r>
        <w:rPr>
          <w:rFonts w:hint="eastAsia" w:ascii="宋体" w:hAnsi="宋体" w:eastAsia="宋体"/>
          <w:color w:val="auto"/>
          <w:sz w:val="32"/>
          <w:szCs w:val="32"/>
        </w:rPr>
        <w:t>日下午6时00分</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邮寄纸质材料以签收时间为准</w:t>
      </w:r>
      <w:r>
        <w:rPr>
          <w:rFonts w:hint="eastAsia" w:ascii="宋体" w:hAnsi="宋体" w:eastAsia="宋体"/>
          <w:color w:val="auto"/>
          <w:sz w:val="32"/>
          <w:szCs w:val="32"/>
          <w:lang w:eastAsia="zh-CN"/>
        </w:rPr>
        <w:t>）</w:t>
      </w:r>
      <w:r>
        <w:rPr>
          <w:rFonts w:hint="eastAsia" w:ascii="宋体" w:hAnsi="宋体" w:eastAsia="宋体"/>
          <w:color w:val="auto"/>
          <w:sz w:val="32"/>
          <w:szCs w:val="32"/>
        </w:rPr>
        <w:t>。过期</w:t>
      </w:r>
      <w:r>
        <w:rPr>
          <w:rFonts w:hint="eastAsia" w:ascii="宋体" w:hAnsi="宋体" w:eastAsia="宋体"/>
          <w:color w:val="auto"/>
          <w:sz w:val="32"/>
          <w:szCs w:val="32"/>
          <w:lang w:val="en-US" w:eastAsia="zh-CN"/>
        </w:rPr>
        <w:t>提交材料</w:t>
      </w:r>
      <w:r>
        <w:rPr>
          <w:rFonts w:hint="eastAsia" w:ascii="宋体" w:hAnsi="宋体" w:eastAsia="宋体"/>
          <w:color w:val="auto"/>
          <w:sz w:val="32"/>
          <w:szCs w:val="32"/>
        </w:rPr>
        <w:t>的</w:t>
      </w:r>
      <w:r>
        <w:rPr>
          <w:rFonts w:hint="eastAsia" w:ascii="宋体" w:hAnsi="宋体" w:eastAsia="宋体"/>
          <w:color w:val="auto"/>
          <w:sz w:val="32"/>
          <w:szCs w:val="32"/>
          <w:lang w:val="en-US" w:eastAsia="zh-CN"/>
        </w:rPr>
        <w:t>供应商</w:t>
      </w:r>
      <w:r>
        <w:rPr>
          <w:rFonts w:hint="eastAsia" w:ascii="宋体" w:hAnsi="宋体" w:eastAsia="宋体"/>
          <w:color w:val="auto"/>
          <w:sz w:val="32"/>
          <w:szCs w:val="32"/>
        </w:rPr>
        <w:t>，</w:t>
      </w:r>
      <w:r>
        <w:rPr>
          <w:rFonts w:hint="eastAsia" w:ascii="宋体" w:hAnsi="宋体" w:eastAsia="宋体"/>
          <w:color w:val="auto"/>
          <w:sz w:val="32"/>
          <w:szCs w:val="32"/>
          <w:lang w:eastAsia="zh-CN"/>
        </w:rPr>
        <w:t>我</w:t>
      </w:r>
      <w:r>
        <w:rPr>
          <w:rFonts w:hint="eastAsia" w:ascii="宋体" w:hAnsi="宋体" w:eastAsia="宋体"/>
          <w:color w:val="auto"/>
          <w:sz w:val="32"/>
          <w:szCs w:val="32"/>
          <w:lang w:val="en-US" w:eastAsia="zh-CN"/>
        </w:rPr>
        <w:t>院</w:t>
      </w:r>
      <w:r>
        <w:rPr>
          <w:rFonts w:hint="eastAsia" w:ascii="宋体" w:hAnsi="宋体" w:eastAsia="宋体"/>
          <w:color w:val="auto"/>
          <w:sz w:val="32"/>
          <w:szCs w:val="32"/>
        </w:rPr>
        <w:t>有权不予</w:t>
      </w:r>
      <w:r>
        <w:rPr>
          <w:rFonts w:hint="eastAsia" w:ascii="宋体" w:hAnsi="宋体" w:eastAsia="宋体"/>
          <w:color w:val="auto"/>
          <w:sz w:val="32"/>
          <w:szCs w:val="32"/>
          <w:lang w:val="en-US" w:eastAsia="zh-CN"/>
        </w:rPr>
        <w:t>受理</w:t>
      </w:r>
      <w:r>
        <w:rPr>
          <w:rFonts w:hint="eastAsia" w:ascii="宋体" w:hAnsi="宋体" w:eastAsia="宋体"/>
          <w:color w:val="auto"/>
          <w:sz w:val="32"/>
          <w:szCs w:val="32"/>
          <w:lang w:eastAsia="zh-CN"/>
        </w:rPr>
        <w:t>。</w:t>
      </w:r>
    </w:p>
    <w:p>
      <w:pPr>
        <w:spacing w:line="520" w:lineRule="exact"/>
        <w:ind w:firstLine="420" w:firstLineChars="0"/>
        <w:jc w:val="left"/>
        <w:rPr>
          <w:rFonts w:ascii="宋体" w:hAnsi="宋体" w:eastAsia="宋体"/>
          <w:b/>
          <w:color w:val="auto"/>
          <w:sz w:val="32"/>
          <w:szCs w:val="32"/>
        </w:rPr>
      </w:pPr>
      <w:r>
        <w:rPr>
          <w:rFonts w:hint="eastAsia" w:ascii="宋体" w:hAnsi="宋体" w:eastAsia="宋体"/>
          <w:b/>
          <w:color w:val="auto"/>
          <w:sz w:val="32"/>
          <w:szCs w:val="32"/>
          <w:lang w:val="en-US" w:eastAsia="zh-CN"/>
        </w:rPr>
        <w:t>五</w:t>
      </w:r>
      <w:r>
        <w:rPr>
          <w:rFonts w:hint="eastAsia" w:ascii="宋体" w:hAnsi="宋体" w:eastAsia="宋体"/>
          <w:b/>
          <w:color w:val="auto"/>
          <w:sz w:val="32"/>
          <w:szCs w:val="32"/>
        </w:rPr>
        <w:t>、联系</w:t>
      </w:r>
      <w:r>
        <w:rPr>
          <w:rFonts w:hint="eastAsia" w:ascii="宋体" w:hAnsi="宋体" w:eastAsia="宋体"/>
          <w:b/>
          <w:color w:val="auto"/>
          <w:sz w:val="32"/>
          <w:szCs w:val="32"/>
          <w:lang w:val="en-US" w:eastAsia="zh-CN"/>
        </w:rPr>
        <w:t>需求</w:t>
      </w:r>
      <w:r>
        <w:rPr>
          <w:rFonts w:hint="eastAsia" w:ascii="宋体" w:hAnsi="宋体" w:eastAsia="宋体"/>
          <w:b/>
          <w:color w:val="auto"/>
          <w:sz w:val="32"/>
          <w:szCs w:val="32"/>
        </w:rPr>
        <w:t>事项</w:t>
      </w:r>
    </w:p>
    <w:p>
      <w:pPr>
        <w:spacing w:line="520" w:lineRule="exact"/>
        <w:ind w:firstLine="420" w:firstLineChars="0"/>
        <w:jc w:val="left"/>
        <w:rPr>
          <w:rFonts w:ascii="宋体" w:hAnsi="宋体" w:eastAsia="宋体"/>
          <w:color w:val="auto"/>
          <w:sz w:val="32"/>
          <w:szCs w:val="32"/>
        </w:rPr>
      </w:pPr>
      <w:r>
        <w:rPr>
          <w:rFonts w:hint="eastAsia" w:ascii="宋体" w:hAnsi="宋体" w:eastAsia="宋体"/>
          <w:color w:val="auto"/>
          <w:sz w:val="32"/>
          <w:szCs w:val="32"/>
        </w:rPr>
        <w:t>联系地址：柳州市城中区东环大道延长线东侧红葫路6号</w:t>
      </w:r>
    </w:p>
    <w:p>
      <w:pPr>
        <w:spacing w:line="520" w:lineRule="exact"/>
        <w:ind w:firstLine="420" w:firstLineChars="0"/>
        <w:jc w:val="left"/>
        <w:rPr>
          <w:rFonts w:hint="default" w:ascii="宋体" w:hAnsi="宋体" w:eastAsia="宋体"/>
          <w:color w:val="auto"/>
          <w:sz w:val="32"/>
          <w:szCs w:val="32"/>
          <w:lang w:val="en-US" w:eastAsia="zh-CN"/>
        </w:rPr>
      </w:pPr>
      <w:r>
        <w:rPr>
          <w:rFonts w:hint="eastAsia" w:ascii="宋体" w:hAnsi="宋体" w:eastAsia="宋体"/>
          <w:color w:val="auto"/>
          <w:sz w:val="32"/>
          <w:szCs w:val="32"/>
        </w:rPr>
        <w:t>联系部门：</w:t>
      </w:r>
      <w:r>
        <w:rPr>
          <w:rFonts w:hint="eastAsia" w:ascii="宋体" w:hAnsi="宋体" w:eastAsia="宋体"/>
          <w:color w:val="auto"/>
          <w:sz w:val="32"/>
          <w:szCs w:val="32"/>
          <w:lang w:val="en-US" w:eastAsia="zh-CN"/>
        </w:rPr>
        <w:t>信息中心</w:t>
      </w:r>
    </w:p>
    <w:p>
      <w:pPr>
        <w:spacing w:line="520" w:lineRule="exact"/>
        <w:ind w:firstLine="420" w:firstLineChars="0"/>
        <w:jc w:val="left"/>
        <w:rPr>
          <w:rFonts w:hint="default" w:ascii="宋体" w:hAnsi="宋体" w:eastAsia="宋体"/>
          <w:color w:val="FF0000"/>
          <w:sz w:val="32"/>
          <w:szCs w:val="32"/>
          <w:lang w:val="en-US" w:eastAsia="zh-CN"/>
        </w:rPr>
      </w:pPr>
      <w:r>
        <w:rPr>
          <w:rFonts w:hint="eastAsia" w:ascii="宋体" w:hAnsi="宋体" w:eastAsia="宋体"/>
          <w:color w:val="auto"/>
          <w:sz w:val="32"/>
          <w:szCs w:val="32"/>
        </w:rPr>
        <w:t>联系人：</w:t>
      </w:r>
      <w:r>
        <w:rPr>
          <w:rFonts w:hint="eastAsia" w:ascii="宋体" w:hAnsi="宋体" w:eastAsia="宋体"/>
          <w:color w:val="FF0000"/>
          <w:sz w:val="32"/>
          <w:szCs w:val="32"/>
          <w:lang w:val="en-US" w:eastAsia="zh-CN"/>
        </w:rPr>
        <w:t>廖俊明</w:t>
      </w:r>
    </w:p>
    <w:p>
      <w:pPr>
        <w:spacing w:line="520" w:lineRule="exact"/>
        <w:ind w:firstLine="420" w:firstLineChars="0"/>
        <w:jc w:val="left"/>
        <w:rPr>
          <w:rFonts w:hint="default" w:ascii="宋体" w:hAnsi="宋体" w:eastAsia="宋体"/>
          <w:color w:val="auto"/>
          <w:sz w:val="32"/>
          <w:szCs w:val="32"/>
          <w:lang w:val="en-US" w:eastAsia="zh-CN"/>
        </w:rPr>
      </w:pPr>
      <w:r>
        <w:rPr>
          <w:rFonts w:hint="eastAsia" w:ascii="宋体" w:hAnsi="宋体" w:eastAsia="宋体"/>
          <w:color w:val="auto"/>
          <w:sz w:val="32"/>
          <w:szCs w:val="32"/>
        </w:rPr>
        <w:t>联系电话：</w:t>
      </w:r>
      <w:r>
        <w:rPr>
          <w:rFonts w:hint="eastAsia" w:ascii="宋体" w:hAnsi="宋体" w:eastAsia="宋体"/>
          <w:color w:val="auto"/>
          <w:sz w:val="32"/>
          <w:szCs w:val="32"/>
          <w:lang w:val="en-US" w:eastAsia="zh-CN"/>
        </w:rPr>
        <w:t>0772-3357152</w:t>
      </w:r>
    </w:p>
    <w:p>
      <w:pPr>
        <w:spacing w:line="520" w:lineRule="exact"/>
        <w:ind w:firstLine="420" w:firstLineChars="0"/>
        <w:jc w:val="left"/>
        <w:rPr>
          <w:rFonts w:hint="default" w:ascii="宋体" w:hAnsi="宋体" w:eastAsia="微软雅黑"/>
          <w:color w:val="FF0000"/>
          <w:sz w:val="32"/>
          <w:szCs w:val="32"/>
          <w:lang w:val="en-US" w:eastAsia="zh-CN"/>
        </w:rPr>
      </w:pPr>
      <w:r>
        <w:rPr>
          <w:rFonts w:hint="eastAsia" w:ascii="宋体" w:hAnsi="宋体" w:eastAsia="宋体"/>
          <w:color w:val="auto"/>
          <w:sz w:val="32"/>
          <w:szCs w:val="32"/>
        </w:rPr>
        <w:t>联系邮箱：</w:t>
      </w:r>
      <w:r>
        <w:rPr>
          <w:rFonts w:hint="eastAsia" w:ascii="宋体" w:hAnsi="宋体" w:eastAsia="宋体"/>
          <w:color w:val="FF0000"/>
          <w:sz w:val="32"/>
          <w:szCs w:val="32"/>
          <w:lang w:val="en-US" w:eastAsia="zh-CN"/>
        </w:rPr>
        <w:t>64700797@qq.com</w:t>
      </w:r>
    </w:p>
    <w:p>
      <w:pPr>
        <w:spacing w:line="520" w:lineRule="exact"/>
        <w:ind w:firstLine="640" w:firstLineChars="200"/>
        <w:jc w:val="left"/>
        <w:rPr>
          <w:rFonts w:ascii="宋体" w:hAnsi="宋体" w:eastAsia="宋体"/>
          <w:color w:val="auto"/>
          <w:sz w:val="32"/>
          <w:szCs w:val="32"/>
        </w:rPr>
      </w:pPr>
    </w:p>
    <w:p>
      <w:pPr>
        <w:spacing w:line="520" w:lineRule="exact"/>
        <w:ind w:firstLine="640" w:firstLineChars="200"/>
        <w:jc w:val="right"/>
        <w:rPr>
          <w:rFonts w:hint="eastAsia" w:ascii="宋体" w:hAnsi="宋体" w:eastAsia="宋体"/>
          <w:color w:val="auto"/>
          <w:sz w:val="32"/>
          <w:szCs w:val="32"/>
        </w:rPr>
      </w:pPr>
      <w:r>
        <w:rPr>
          <w:rFonts w:hint="eastAsia" w:ascii="宋体" w:hAnsi="宋体" w:eastAsia="宋体"/>
          <w:color w:val="auto"/>
          <w:sz w:val="32"/>
          <w:szCs w:val="32"/>
        </w:rPr>
        <w:t xml:space="preserve">  </w:t>
      </w:r>
    </w:p>
    <w:p>
      <w:pPr>
        <w:spacing w:line="520" w:lineRule="exact"/>
        <w:ind w:firstLine="640" w:firstLineChars="200"/>
        <w:jc w:val="right"/>
        <w:rPr>
          <w:rFonts w:ascii="宋体" w:hAnsi="宋体" w:eastAsia="宋体"/>
          <w:color w:val="auto"/>
          <w:sz w:val="32"/>
          <w:szCs w:val="32"/>
        </w:rPr>
      </w:pPr>
      <w:r>
        <w:rPr>
          <w:rFonts w:hint="eastAsia" w:ascii="宋体" w:hAnsi="宋体" w:eastAsia="宋体"/>
          <w:color w:val="auto"/>
          <w:sz w:val="32"/>
          <w:szCs w:val="32"/>
        </w:rPr>
        <w:t>柳州市中医医院（柳州市壮医医院）</w:t>
      </w:r>
    </w:p>
    <w:p>
      <w:pPr>
        <w:spacing w:line="520" w:lineRule="exact"/>
        <w:ind w:firstLine="640" w:firstLineChars="200"/>
        <w:jc w:val="center"/>
        <w:rPr>
          <w:rFonts w:hint="eastAsia" w:ascii="宋体" w:hAnsi="宋体" w:eastAsia="宋体"/>
          <w:color w:val="auto"/>
          <w:sz w:val="32"/>
          <w:szCs w:val="32"/>
        </w:rPr>
      </w:pPr>
      <w:r>
        <w:rPr>
          <w:rFonts w:ascii="宋体" w:hAnsi="宋体" w:eastAsia="宋体"/>
          <w:color w:val="auto"/>
          <w:sz w:val="32"/>
          <w:szCs w:val="32"/>
        </w:rPr>
        <w:t xml:space="preserve">                     </w:t>
      </w:r>
      <w:r>
        <w:rPr>
          <w:rFonts w:hint="eastAsia" w:ascii="宋体" w:hAnsi="宋体" w:eastAsia="宋体"/>
          <w:color w:val="auto"/>
          <w:sz w:val="32"/>
          <w:szCs w:val="32"/>
        </w:rPr>
        <w:t xml:space="preserve">  </w:t>
      </w:r>
    </w:p>
    <w:p>
      <w:pPr>
        <w:spacing w:line="520" w:lineRule="exact"/>
        <w:ind w:firstLine="640" w:firstLineChars="200"/>
        <w:jc w:val="center"/>
        <w:rPr>
          <w:rFonts w:ascii="宋体" w:hAnsi="宋体" w:eastAsia="宋体"/>
          <w:color w:val="auto"/>
          <w:sz w:val="32"/>
          <w:szCs w:val="32"/>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 xml:space="preserve">                </w:t>
      </w:r>
      <w:r>
        <w:rPr>
          <w:rFonts w:hint="eastAsia" w:ascii="宋体" w:hAnsi="宋体" w:eastAsia="宋体"/>
          <w:color w:val="auto"/>
          <w:sz w:val="32"/>
          <w:szCs w:val="32"/>
          <w:lang w:val="en-US" w:eastAsia="zh-CN"/>
        </w:rPr>
        <w:t>2024</w:t>
      </w:r>
      <w:r>
        <w:rPr>
          <w:rFonts w:hint="eastAsia" w:ascii="宋体" w:hAnsi="宋体" w:eastAsia="宋体"/>
          <w:color w:val="auto"/>
          <w:sz w:val="32"/>
          <w:szCs w:val="32"/>
        </w:rPr>
        <w:t>年</w:t>
      </w:r>
      <w:r>
        <w:rPr>
          <w:rFonts w:hint="eastAsia" w:ascii="宋体" w:hAnsi="宋体" w:eastAsia="宋体"/>
          <w:color w:val="FF0000"/>
          <w:sz w:val="32"/>
          <w:szCs w:val="32"/>
          <w:lang w:val="en-US" w:eastAsia="zh-CN"/>
        </w:rPr>
        <w:t>05</w:t>
      </w:r>
      <w:r>
        <w:rPr>
          <w:rFonts w:hint="eastAsia" w:ascii="宋体" w:hAnsi="宋体" w:eastAsia="宋体"/>
          <w:color w:val="auto"/>
          <w:sz w:val="32"/>
          <w:szCs w:val="32"/>
        </w:rPr>
        <w:t>月</w:t>
      </w:r>
      <w:r>
        <w:rPr>
          <w:rFonts w:hint="eastAsia" w:ascii="宋体" w:hAnsi="宋体" w:eastAsia="宋体"/>
          <w:color w:val="FF0000"/>
          <w:sz w:val="32"/>
          <w:szCs w:val="32"/>
          <w:lang w:val="en-US" w:eastAsia="zh-CN"/>
        </w:rPr>
        <w:t>11</w:t>
      </w:r>
      <w:r>
        <w:rPr>
          <w:rFonts w:hint="eastAsia" w:ascii="宋体" w:hAnsi="宋体" w:eastAsia="宋体"/>
          <w:color w:val="auto"/>
          <w:sz w:val="32"/>
          <w:szCs w:val="32"/>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w:t>
      </w:r>
    </w:p>
    <w:tbl>
      <w:tblPr>
        <w:tblStyle w:val="6"/>
        <w:tblW w:w="992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0"/>
        <w:gridCol w:w="575"/>
        <w:gridCol w:w="2375"/>
        <w:gridCol w:w="1037"/>
        <w:gridCol w:w="138"/>
        <w:gridCol w:w="837"/>
        <w:gridCol w:w="5"/>
        <w:gridCol w:w="170"/>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25"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拟采购项目报价表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auto"/>
                <w:sz w:val="28"/>
                <w:szCs w:val="28"/>
                <w:u w:val="none"/>
                <w:lang w:val="en-US"/>
              </w:rPr>
            </w:pPr>
            <w:r>
              <w:rPr>
                <w:rFonts w:hint="eastAsia" w:ascii="仿宋" w:hAnsi="仿宋" w:eastAsia="仿宋" w:cs="仿宋"/>
                <w:b/>
                <w:bCs/>
                <w:i w:val="0"/>
                <w:iCs w:val="0"/>
                <w:color w:val="auto"/>
                <w:kern w:val="0"/>
                <w:sz w:val="28"/>
                <w:szCs w:val="28"/>
                <w:u w:val="none"/>
                <w:lang w:val="en-US" w:eastAsia="zh-CN" w:bidi="ar"/>
              </w:rPr>
              <w:t>拟采购项目</w:t>
            </w:r>
          </w:p>
        </w:tc>
        <w:tc>
          <w:tcPr>
            <w:tcW w:w="41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p>
        </w:tc>
        <w:tc>
          <w:tcPr>
            <w:tcW w:w="101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数量</w:t>
            </w:r>
          </w:p>
        </w:tc>
        <w:tc>
          <w:tcPr>
            <w:tcW w:w="19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auto"/>
                <w:sz w:val="28"/>
                <w:szCs w:val="28"/>
                <w:u w:val="none"/>
                <w:lang w:val="en-US"/>
              </w:rPr>
            </w:pPr>
            <w:r>
              <w:rPr>
                <w:rFonts w:hint="eastAsia" w:ascii="仿宋" w:hAnsi="仿宋" w:eastAsia="仿宋" w:cs="仿宋"/>
                <w:b/>
                <w:bCs/>
                <w:i w:val="0"/>
                <w:iCs w:val="0"/>
                <w:color w:val="auto"/>
                <w:kern w:val="0"/>
                <w:sz w:val="28"/>
                <w:szCs w:val="28"/>
                <w:u w:val="none"/>
                <w:lang w:val="en-US" w:eastAsia="zh-CN" w:bidi="ar"/>
              </w:rPr>
              <w:t>项目维保期</w:t>
            </w:r>
          </w:p>
        </w:tc>
        <w:tc>
          <w:tcPr>
            <w:tcW w:w="7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交付验收合格之日起 </w:t>
            </w:r>
            <w:r>
              <w:rPr>
                <w:rStyle w:val="13"/>
                <w:color w:val="auto"/>
                <w:sz w:val="28"/>
                <w:szCs w:val="28"/>
                <w:lang w:val="en-US" w:eastAsia="zh-CN" w:bidi="ar"/>
              </w:rPr>
              <w:t xml:space="preserve">  </w:t>
            </w:r>
            <w:r>
              <w:rPr>
                <w:rStyle w:val="13"/>
                <w:rFonts w:hint="eastAsia"/>
                <w:color w:val="auto"/>
                <w:sz w:val="28"/>
                <w:szCs w:val="28"/>
                <w:lang w:val="en-US" w:eastAsia="zh-CN" w:bidi="ar"/>
              </w:rPr>
              <w:t xml:space="preserve"> </w:t>
            </w:r>
            <w:r>
              <w:rPr>
                <w:rStyle w:val="13"/>
                <w:color w:val="auto"/>
                <w:sz w:val="28"/>
                <w:szCs w:val="28"/>
                <w:lang w:val="en-US" w:eastAsia="zh-CN" w:bidi="ar"/>
              </w:rPr>
              <w:t xml:space="preserve"> </w:t>
            </w:r>
            <w:r>
              <w:rPr>
                <w:rStyle w:val="12"/>
                <w:color w:val="auto"/>
                <w:sz w:val="28"/>
                <w:szCs w:val="28"/>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项目维保期服务内容、服务承诺</w:t>
            </w:r>
          </w:p>
        </w:tc>
        <w:tc>
          <w:tcPr>
            <w:tcW w:w="7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后续维保费用</w:t>
            </w:r>
          </w:p>
        </w:tc>
        <w:tc>
          <w:tcPr>
            <w:tcW w:w="7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货物名称</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品牌型号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单价</w:t>
            </w: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12" w:type="dxa"/>
            <w:gridSpan w:val="6"/>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                                            金额合计：</w:t>
            </w:r>
          </w:p>
        </w:tc>
        <w:tc>
          <w:tcPr>
            <w:tcW w:w="2113"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9925" w:type="dxa"/>
            <w:gridSpan w:val="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kern w:val="0"/>
                <w:sz w:val="28"/>
                <w:szCs w:val="28"/>
                <w:u w:val="none"/>
                <w:lang w:val="en-US" w:eastAsia="zh-CN" w:bidi="ar"/>
              </w:rPr>
            </w:pPr>
          </w:p>
          <w:p>
            <w:pPr>
              <w:ind w:firstLine="562" w:firstLineChars="200"/>
              <w:jc w:val="left"/>
              <w:rPr>
                <w:rFonts w:hint="eastAsia" w:ascii="仿宋" w:hAnsi="仿宋" w:eastAsia="仿宋" w:cs="仿宋"/>
                <w:b/>
                <w:bCs/>
                <w:i w:val="0"/>
                <w:iCs w:val="0"/>
                <w:color w:val="auto"/>
                <w:kern w:val="0"/>
                <w:sz w:val="28"/>
                <w:szCs w:val="28"/>
                <w:u w:val="none"/>
                <w:lang w:val="en-US" w:eastAsia="zh-CN" w:bidi="ar"/>
              </w:rPr>
            </w:pPr>
          </w:p>
          <w:p>
            <w:pPr>
              <w:ind w:firstLine="5060" w:firstLineChars="1800"/>
              <w:jc w:val="left"/>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公司名称（公章）：</w:t>
            </w:r>
          </w:p>
          <w:p>
            <w:pPr>
              <w:ind w:firstLine="5060" w:firstLineChars="1800"/>
              <w:jc w:val="left"/>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联系人：</w:t>
            </w:r>
          </w:p>
          <w:p>
            <w:pPr>
              <w:ind w:firstLine="5060" w:firstLineChars="1800"/>
              <w:jc w:val="left"/>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0" w:type="dxa"/>
            <w:tcBorders>
              <w:top w:val="nil"/>
              <w:left w:val="nil"/>
              <w:bottom w:val="nil"/>
              <w:right w:val="nil"/>
            </w:tcBorders>
            <w:shd w:val="clear" w:color="auto" w:fill="auto"/>
            <w:vAlign w:val="center"/>
          </w:tcPr>
          <w:p>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 xml:space="preserve">           </w:t>
            </w:r>
          </w:p>
        </w:tc>
        <w:tc>
          <w:tcPr>
            <w:tcW w:w="5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   </w:t>
            </w:r>
          </w:p>
        </w:tc>
        <w:tc>
          <w:tcPr>
            <w:tcW w:w="6500" w:type="dxa"/>
            <w:gridSpan w:val="7"/>
            <w:vMerge w:val="restart"/>
            <w:tcBorders>
              <w:top w:val="nil"/>
              <w:left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0"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5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p>
        </w:tc>
        <w:tc>
          <w:tcPr>
            <w:tcW w:w="6500" w:type="dxa"/>
            <w:gridSpan w:val="7"/>
            <w:vMerge w:val="continue"/>
            <w:tcBorders>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F4C5C"/>
    <w:multiLevelType w:val="singleLevel"/>
    <w:tmpl w:val="A75F4C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ODEwYTk1ZDA5MTJlN2MyYTk2OWMxMzU4ZDgyNWEifQ=="/>
  </w:docVars>
  <w:rsids>
    <w:rsidRoot w:val="00000000"/>
    <w:rsid w:val="00D86331"/>
    <w:rsid w:val="0167398B"/>
    <w:rsid w:val="016A347B"/>
    <w:rsid w:val="016F0114"/>
    <w:rsid w:val="018067FB"/>
    <w:rsid w:val="02B26E88"/>
    <w:rsid w:val="0572729F"/>
    <w:rsid w:val="05BA0351"/>
    <w:rsid w:val="06BC58C6"/>
    <w:rsid w:val="095246B1"/>
    <w:rsid w:val="0AC818C9"/>
    <w:rsid w:val="0E323572"/>
    <w:rsid w:val="0E9D4E90"/>
    <w:rsid w:val="0F2423E8"/>
    <w:rsid w:val="0F950F72"/>
    <w:rsid w:val="10EA4D23"/>
    <w:rsid w:val="10F442DE"/>
    <w:rsid w:val="1194608C"/>
    <w:rsid w:val="1288694C"/>
    <w:rsid w:val="12932C15"/>
    <w:rsid w:val="12B44556"/>
    <w:rsid w:val="132D1193"/>
    <w:rsid w:val="13824654"/>
    <w:rsid w:val="1431541F"/>
    <w:rsid w:val="14CC4A7B"/>
    <w:rsid w:val="17197B1D"/>
    <w:rsid w:val="17971F5D"/>
    <w:rsid w:val="17F8087D"/>
    <w:rsid w:val="194913EA"/>
    <w:rsid w:val="194F686C"/>
    <w:rsid w:val="197737C6"/>
    <w:rsid w:val="1A2D03FC"/>
    <w:rsid w:val="1A8460C1"/>
    <w:rsid w:val="1B001B33"/>
    <w:rsid w:val="1C93749B"/>
    <w:rsid w:val="1CB11B17"/>
    <w:rsid w:val="1D0370C0"/>
    <w:rsid w:val="1D3159CD"/>
    <w:rsid w:val="1DCC0D5E"/>
    <w:rsid w:val="1E3003EF"/>
    <w:rsid w:val="1F1C336E"/>
    <w:rsid w:val="1F996FAD"/>
    <w:rsid w:val="21311879"/>
    <w:rsid w:val="218F4869"/>
    <w:rsid w:val="22591B6D"/>
    <w:rsid w:val="23380799"/>
    <w:rsid w:val="23EA73D7"/>
    <w:rsid w:val="24445E2B"/>
    <w:rsid w:val="25E371D4"/>
    <w:rsid w:val="2B1020EE"/>
    <w:rsid w:val="2BD51F41"/>
    <w:rsid w:val="2BF24841"/>
    <w:rsid w:val="2FC51D9A"/>
    <w:rsid w:val="2FD559CA"/>
    <w:rsid w:val="309335A5"/>
    <w:rsid w:val="33031ADC"/>
    <w:rsid w:val="3398108F"/>
    <w:rsid w:val="342A2472"/>
    <w:rsid w:val="346939EC"/>
    <w:rsid w:val="35256973"/>
    <w:rsid w:val="356E0226"/>
    <w:rsid w:val="37DA2F9B"/>
    <w:rsid w:val="37EA43F2"/>
    <w:rsid w:val="38B25DFB"/>
    <w:rsid w:val="390437B6"/>
    <w:rsid w:val="393341FC"/>
    <w:rsid w:val="39895D45"/>
    <w:rsid w:val="3B4C3D90"/>
    <w:rsid w:val="3CE533DA"/>
    <w:rsid w:val="3D736C38"/>
    <w:rsid w:val="3DE324C1"/>
    <w:rsid w:val="400D7F1B"/>
    <w:rsid w:val="401F6CC0"/>
    <w:rsid w:val="40D957D6"/>
    <w:rsid w:val="40DD1160"/>
    <w:rsid w:val="413466DE"/>
    <w:rsid w:val="42342634"/>
    <w:rsid w:val="423F6359"/>
    <w:rsid w:val="42CE66BF"/>
    <w:rsid w:val="446A5C7F"/>
    <w:rsid w:val="45280308"/>
    <w:rsid w:val="46572E4D"/>
    <w:rsid w:val="48FF5824"/>
    <w:rsid w:val="4E00143D"/>
    <w:rsid w:val="51954F77"/>
    <w:rsid w:val="52770B21"/>
    <w:rsid w:val="52DB37FC"/>
    <w:rsid w:val="534D3630"/>
    <w:rsid w:val="53B86CFB"/>
    <w:rsid w:val="53F66368"/>
    <w:rsid w:val="58005114"/>
    <w:rsid w:val="58B46018"/>
    <w:rsid w:val="5A837A14"/>
    <w:rsid w:val="5B863B83"/>
    <w:rsid w:val="5C07081F"/>
    <w:rsid w:val="5D6F0697"/>
    <w:rsid w:val="5E482DFA"/>
    <w:rsid w:val="5E4E18AF"/>
    <w:rsid w:val="5EDF6B33"/>
    <w:rsid w:val="607401C0"/>
    <w:rsid w:val="60D15008"/>
    <w:rsid w:val="60E14A9E"/>
    <w:rsid w:val="60F63558"/>
    <w:rsid w:val="610B6C40"/>
    <w:rsid w:val="61A97306"/>
    <w:rsid w:val="61D368CC"/>
    <w:rsid w:val="62071847"/>
    <w:rsid w:val="634B3C50"/>
    <w:rsid w:val="63C1597A"/>
    <w:rsid w:val="64146C11"/>
    <w:rsid w:val="645354FA"/>
    <w:rsid w:val="65DE10F7"/>
    <w:rsid w:val="671531A5"/>
    <w:rsid w:val="67DE6FC1"/>
    <w:rsid w:val="68A75762"/>
    <w:rsid w:val="68D80352"/>
    <w:rsid w:val="69957339"/>
    <w:rsid w:val="6B567351"/>
    <w:rsid w:val="6BAB41DF"/>
    <w:rsid w:val="6BEE5353"/>
    <w:rsid w:val="6C1C2DD0"/>
    <w:rsid w:val="6C4526AF"/>
    <w:rsid w:val="6DF43DBC"/>
    <w:rsid w:val="71CD5C43"/>
    <w:rsid w:val="735E1215"/>
    <w:rsid w:val="73E55492"/>
    <w:rsid w:val="740022CC"/>
    <w:rsid w:val="7420730D"/>
    <w:rsid w:val="7432523A"/>
    <w:rsid w:val="74600FBD"/>
    <w:rsid w:val="775E2672"/>
    <w:rsid w:val="77BA64D4"/>
    <w:rsid w:val="785B21C7"/>
    <w:rsid w:val="79836945"/>
    <w:rsid w:val="798B6994"/>
    <w:rsid w:val="79B61581"/>
    <w:rsid w:val="7B9003DA"/>
    <w:rsid w:val="7C5C650E"/>
    <w:rsid w:val="7C744C5B"/>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吴玉峰</cp:lastModifiedBy>
  <cp:lastPrinted>2023-11-28T07:24:00Z</cp:lastPrinted>
  <dcterms:modified xsi:type="dcterms:W3CDTF">2024-05-11T02:49:10Z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119C1498168041F8B7BD40612C0BF9A4_13</vt:lpwstr>
  </property>
</Properties>
</file>