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0"/>
        </w:rPr>
      </w:pP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柳州市中医医院（柳州市壮医医院）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信息中心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需求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市场调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研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公告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  <w:lang w:eastAsia="zh-CN"/>
        </w:rPr>
      </w:pPr>
      <w:r>
        <w:rPr>
          <w:rFonts w:ascii="宋体" w:hAnsi="宋体" w:eastAsia="宋体"/>
          <w:color w:val="auto"/>
          <w:sz w:val="32"/>
          <w:szCs w:val="32"/>
        </w:rPr>
        <w:t>根据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信息中心采购</w:t>
      </w:r>
      <w:r>
        <w:rPr>
          <w:rFonts w:ascii="宋体" w:hAnsi="宋体" w:eastAsia="宋体"/>
          <w:color w:val="auto"/>
          <w:sz w:val="32"/>
          <w:szCs w:val="32"/>
        </w:rPr>
        <w:t>业务的需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求</w:t>
      </w:r>
      <w:r>
        <w:rPr>
          <w:rFonts w:ascii="宋体" w:hAnsi="宋体" w:eastAsia="宋体"/>
          <w:color w:val="auto"/>
          <w:sz w:val="32"/>
          <w:szCs w:val="32"/>
        </w:rPr>
        <w:t>，拟对采购项目进行市场调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研。对采购项目有</w:t>
      </w:r>
      <w:r>
        <w:rPr>
          <w:rFonts w:hint="eastAsia" w:ascii="宋体" w:hAnsi="宋体" w:eastAsia="宋体"/>
          <w:color w:val="auto"/>
          <w:sz w:val="32"/>
          <w:szCs w:val="32"/>
        </w:rPr>
        <w:t>供应</w:t>
      </w:r>
      <w:r>
        <w:rPr>
          <w:rFonts w:ascii="宋体" w:hAnsi="宋体" w:eastAsia="宋体"/>
          <w:color w:val="auto"/>
          <w:sz w:val="32"/>
          <w:szCs w:val="32"/>
        </w:rPr>
        <w:t>意向的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公司，</w:t>
      </w:r>
      <w:r>
        <w:rPr>
          <w:rFonts w:ascii="宋体" w:hAnsi="宋体" w:eastAsia="宋体"/>
          <w:color w:val="auto"/>
          <w:sz w:val="32"/>
          <w:szCs w:val="32"/>
        </w:rPr>
        <w:t>欢迎了解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项目需求</w:t>
      </w:r>
      <w:r>
        <w:rPr>
          <w:rFonts w:ascii="宋体" w:hAnsi="宋体" w:eastAsia="宋体"/>
          <w:color w:val="auto"/>
          <w:sz w:val="32"/>
          <w:szCs w:val="32"/>
        </w:rPr>
        <w:t>详情</w:t>
      </w:r>
      <w:r>
        <w:rPr>
          <w:rFonts w:hint="eastAsia" w:ascii="宋体" w:hAnsi="宋体" w:eastAsia="宋体"/>
          <w:color w:val="auto"/>
          <w:sz w:val="32"/>
          <w:szCs w:val="32"/>
        </w:rPr>
        <w:t>，</w:t>
      </w:r>
      <w:r>
        <w:rPr>
          <w:rFonts w:ascii="宋体" w:hAnsi="宋体" w:eastAsia="宋体"/>
          <w:color w:val="auto"/>
          <w:sz w:val="32"/>
          <w:szCs w:val="32"/>
        </w:rPr>
        <w:t>并提供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本公司关于此项目的材料。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</w:rPr>
        <w:t>一、拟采购项目的基本情况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拟采购项目：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数据库防火墙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采购数量：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1套</w:t>
      </w: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项目概况：</w:t>
      </w:r>
    </w:p>
    <w:p>
      <w:pPr>
        <w:spacing w:line="520" w:lineRule="exact"/>
        <w:ind w:firstLine="640" w:firstLineChars="20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采购1台数据库防火墙系统，需实现对不同类型的业务系统数据库进行流量监控与审计，用户与应用程序访问控制等功能，异常行为监测并告警。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bCs w:val="0"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公司提供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拟</w:t>
      </w:r>
      <w:r>
        <w:rPr>
          <w:rFonts w:hint="eastAsia" w:ascii="宋体" w:hAnsi="宋体" w:eastAsia="宋体"/>
          <w:b/>
          <w:bCs w:val="0"/>
          <w:color w:val="auto"/>
          <w:sz w:val="32"/>
          <w:szCs w:val="32"/>
          <w:lang w:val="en-US" w:eastAsia="zh-CN"/>
        </w:rPr>
        <w:t>采购项目材料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营业执照；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相应业务客户清单；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拟采购项目</w:t>
      </w:r>
      <w:r>
        <w:rPr>
          <w:rFonts w:hint="eastAsia" w:ascii="宋体" w:hAnsi="宋体" w:eastAsia="宋体"/>
          <w:color w:val="auto"/>
          <w:sz w:val="32"/>
          <w:szCs w:val="32"/>
        </w:rPr>
        <w:t>报价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表（详见：附件）；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拟采购项目技术参数；</w:t>
      </w:r>
    </w:p>
    <w:p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/>
          <w:color w:val="auto"/>
          <w:kern w:val="2"/>
          <w:sz w:val="32"/>
          <w:szCs w:val="32"/>
          <w:lang w:val="en-US" w:eastAsia="zh-CN" w:bidi="ar-SA"/>
        </w:rPr>
        <w:t>三、拟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采购项目材料可以纸质</w:t>
      </w:r>
      <w:r>
        <w:rPr>
          <w:rFonts w:hint="eastAsia" w:ascii="宋体" w:hAnsi="宋体" w:eastAsia="宋体"/>
          <w:b/>
          <w:color w:val="FF0000"/>
          <w:sz w:val="32"/>
          <w:szCs w:val="32"/>
          <w:lang w:val="en-US" w:eastAsia="zh-CN"/>
        </w:rPr>
        <w:t>或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电子方式投送</w:t>
      </w:r>
    </w:p>
    <w:p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电子版采购项目材料：所有材料需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</w:rPr>
        <w:t>加盖公司公章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可加盖骑缝章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），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以</w:t>
      </w:r>
      <w:r>
        <w:rPr>
          <w:rFonts w:ascii="宋体" w:hAnsi="宋体" w:eastAsia="宋体"/>
          <w:b w:val="0"/>
          <w:bCs w:val="0"/>
          <w:color w:val="auto"/>
          <w:sz w:val="32"/>
          <w:szCs w:val="32"/>
        </w:rPr>
        <w:t>PDF格式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发送至</w:t>
      </w:r>
      <w:r>
        <w:rPr>
          <w:rFonts w:hint="eastAsia" w:ascii="宋体" w:hAnsi="宋体" w:eastAsia="宋体"/>
          <w:b w:val="0"/>
          <w:bCs w:val="0"/>
          <w:color w:val="FF0000"/>
          <w:sz w:val="32"/>
          <w:szCs w:val="32"/>
          <w:lang w:val="en-US" w:eastAsia="zh-CN"/>
        </w:rPr>
        <w:t>m15278860097@163.com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邮箱。</w:t>
      </w:r>
    </w:p>
    <w:p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纸质版采购项目材料：所有材料需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</w:rPr>
        <w:t>加盖公司公章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可加盖骑缝章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），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邮寄至“广西柳州市红葫路6号柳州市中医医院信息中心</w:t>
      </w:r>
      <w:r>
        <w:rPr>
          <w:rFonts w:hint="eastAsia" w:ascii="宋体" w:hAnsi="宋体" w:eastAsia="宋体"/>
          <w:b w:val="0"/>
          <w:bCs w:val="0"/>
          <w:color w:val="FF0000"/>
          <w:sz w:val="32"/>
          <w:szCs w:val="32"/>
          <w:lang w:val="en-US" w:eastAsia="zh-CN"/>
        </w:rPr>
        <w:t>郭敏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收”。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拟采购项目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公告期限</w:t>
      </w: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/>
          <w:color w:val="FF0000"/>
          <w:sz w:val="32"/>
          <w:szCs w:val="32"/>
        </w:rPr>
        <w:t>年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/>
          <w:color w:val="FF0000"/>
          <w:sz w:val="32"/>
          <w:szCs w:val="32"/>
        </w:rPr>
        <w:t>月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28</w:t>
      </w:r>
      <w:r>
        <w:rPr>
          <w:rFonts w:hint="eastAsia" w:ascii="宋体" w:hAnsi="宋体" w:eastAsia="宋体"/>
          <w:color w:val="FF0000"/>
          <w:sz w:val="32"/>
          <w:szCs w:val="32"/>
        </w:rPr>
        <w:t>日至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/>
          <w:color w:val="FF0000"/>
          <w:sz w:val="32"/>
          <w:szCs w:val="32"/>
        </w:rPr>
        <w:t>年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/>
          <w:color w:val="FF0000"/>
          <w:sz w:val="32"/>
          <w:szCs w:val="32"/>
        </w:rPr>
        <w:t>月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31</w:t>
      </w:r>
      <w:r>
        <w:rPr>
          <w:rFonts w:hint="eastAsia" w:ascii="宋体" w:hAnsi="宋体" w:eastAsia="宋体"/>
          <w:color w:val="FF0000"/>
          <w:sz w:val="32"/>
          <w:szCs w:val="32"/>
        </w:rPr>
        <w:t>日下午6时00分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如选择邮寄方式，</w:t>
      </w:r>
      <w:bookmarkStart w:id="0" w:name="_GoBack"/>
      <w:bookmarkEnd w:id="0"/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纸质材料以签收时间为准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。过期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提交材料</w:t>
      </w:r>
      <w:r>
        <w:rPr>
          <w:rFonts w:hint="eastAsia" w:ascii="宋体" w:hAnsi="宋体" w:eastAsia="宋体"/>
          <w:color w:val="auto"/>
          <w:sz w:val="32"/>
          <w:szCs w:val="32"/>
        </w:rPr>
        <w:t>的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供应商</w:t>
      </w:r>
      <w:r>
        <w:rPr>
          <w:rFonts w:hint="eastAsia" w:ascii="宋体" w:hAnsi="宋体" w:eastAsia="宋体"/>
          <w:color w:val="auto"/>
          <w:sz w:val="32"/>
          <w:szCs w:val="32"/>
        </w:rPr>
        <w:t>，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我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院</w:t>
      </w:r>
      <w:r>
        <w:rPr>
          <w:rFonts w:hint="eastAsia" w:ascii="宋体" w:hAnsi="宋体" w:eastAsia="宋体"/>
          <w:color w:val="auto"/>
          <w:sz w:val="32"/>
          <w:szCs w:val="32"/>
        </w:rPr>
        <w:t>有权不予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受理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、联系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需求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事项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联系地址：柳州市城中区东环大道延长线东侧红葫路6号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联系部门：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信息中心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联系人：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郭敏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联系电话：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0772-3357152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微软雅黑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联系邮箱：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564481559@qq.com</w:t>
      </w:r>
    </w:p>
    <w:p>
      <w:pPr>
        <w:spacing w:line="520" w:lineRule="exact"/>
        <w:ind w:firstLine="640" w:firstLineChars="200"/>
        <w:jc w:val="left"/>
        <w:rPr>
          <w:rFonts w:ascii="宋体" w:hAnsi="宋体" w:eastAsia="宋体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jc w:val="right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柳州市中医医院（柳州市壮医医院）</w:t>
      </w:r>
    </w:p>
    <w:p>
      <w:pPr>
        <w:spacing w:line="520" w:lineRule="exact"/>
        <w:ind w:firstLine="640" w:firstLineChars="200"/>
        <w:jc w:val="center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ascii="宋体" w:hAnsi="宋体" w:eastAsia="宋体"/>
          <w:color w:val="auto"/>
          <w:sz w:val="32"/>
          <w:szCs w:val="32"/>
        </w:rPr>
        <w:t xml:space="preserve">                     </w:t>
      </w:r>
      <w:r>
        <w:rPr>
          <w:rFonts w:hint="eastAsia" w:ascii="宋体" w:hAnsi="宋体" w:eastAsia="宋体"/>
          <w:color w:val="auto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jc w:val="center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宋体" w:hAnsi="宋体" w:eastAsia="宋体"/>
          <w:color w:val="auto"/>
          <w:sz w:val="32"/>
          <w:szCs w:val="32"/>
        </w:rPr>
        <w:t xml:space="preserve">                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/>
          <w:color w:val="auto"/>
          <w:sz w:val="32"/>
          <w:szCs w:val="32"/>
        </w:rPr>
        <w:t>年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05</w:t>
      </w:r>
      <w:r>
        <w:rPr>
          <w:rFonts w:hint="eastAsia" w:ascii="宋体" w:hAnsi="宋体" w:eastAsia="宋体"/>
          <w:color w:val="auto"/>
          <w:sz w:val="32"/>
          <w:szCs w:val="32"/>
        </w:rPr>
        <w:t>月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28</w:t>
      </w:r>
      <w:r>
        <w:rPr>
          <w:rFonts w:hint="eastAsia" w:ascii="宋体" w:hAnsi="宋体" w:eastAsia="宋体"/>
          <w:color w:val="auto"/>
          <w:sz w:val="32"/>
          <w:szCs w:val="32"/>
        </w:rPr>
        <w:t>日</w:t>
      </w:r>
    </w:p>
    <w:p>
      <w:pPr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附件：</w:t>
      </w:r>
    </w:p>
    <w:tbl>
      <w:tblPr>
        <w:tblStyle w:val="6"/>
        <w:tblW w:w="9925" w:type="dxa"/>
        <w:tblInd w:w="-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575"/>
        <w:gridCol w:w="2375"/>
        <w:gridCol w:w="1037"/>
        <w:gridCol w:w="138"/>
        <w:gridCol w:w="837"/>
        <w:gridCol w:w="5"/>
        <w:gridCol w:w="170"/>
        <w:gridCol w:w="1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2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拟采购项目报价表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拟采购项目</w:t>
            </w:r>
          </w:p>
        </w:tc>
        <w:tc>
          <w:tcPr>
            <w:tcW w:w="4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项目维保期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交付验收合格之日起 </w:t>
            </w:r>
            <w:r>
              <w:rPr>
                <w:rStyle w:val="13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3"/>
                <w:rFonts w:hint="eastAsia"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3"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2"/>
                <w:color w:val="auto"/>
                <w:sz w:val="28"/>
                <w:szCs w:val="28"/>
                <w:lang w:val="en-US" w:eastAsia="zh-CN" w:bidi="ar"/>
              </w:rPr>
              <w:t>个月。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项目维保期服务内容、服务承诺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后续维保费用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金额合计：</w:t>
            </w:r>
          </w:p>
        </w:tc>
        <w:tc>
          <w:tcPr>
            <w:tcW w:w="2113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9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ind w:firstLine="562" w:firstLineChars="2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公司名称（公章）：</w:t>
            </w:r>
          </w:p>
          <w:p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</w:p>
          <w:p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6500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0" w:type="dxa"/>
            <w:gridSpan w:val="7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</w:p>
    <w:p>
      <w:pPr>
        <w:rPr>
          <w:rFonts w:hint="default"/>
          <w:color w:val="auto"/>
          <w:sz w:val="28"/>
          <w:szCs w:val="28"/>
          <w:lang w:val="en-US" w:eastAsia="zh-CN"/>
        </w:rPr>
      </w:pPr>
    </w:p>
    <w:sectPr>
      <w:pgSz w:w="11906" w:h="16838"/>
      <w:pgMar w:top="1157" w:right="1236" w:bottom="1157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5F4C5C"/>
    <w:multiLevelType w:val="singleLevel"/>
    <w:tmpl w:val="A75F4C5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Y2NkYTMzMmUyY2RkZDQyYjRkOWQyYjhiNjAzYzEifQ=="/>
  </w:docVars>
  <w:rsids>
    <w:rsidRoot w:val="00000000"/>
    <w:rsid w:val="00D86331"/>
    <w:rsid w:val="0167398B"/>
    <w:rsid w:val="016A347B"/>
    <w:rsid w:val="016F0114"/>
    <w:rsid w:val="018067FB"/>
    <w:rsid w:val="0249598E"/>
    <w:rsid w:val="02B26E88"/>
    <w:rsid w:val="04B91F33"/>
    <w:rsid w:val="0572729F"/>
    <w:rsid w:val="05BA0351"/>
    <w:rsid w:val="05F5292F"/>
    <w:rsid w:val="064635D5"/>
    <w:rsid w:val="06BC58C6"/>
    <w:rsid w:val="07BF1D88"/>
    <w:rsid w:val="095246B1"/>
    <w:rsid w:val="0AC818C9"/>
    <w:rsid w:val="0B957346"/>
    <w:rsid w:val="0C4E1E9F"/>
    <w:rsid w:val="0C540FAF"/>
    <w:rsid w:val="0E323572"/>
    <w:rsid w:val="0E9D4E90"/>
    <w:rsid w:val="0F046CBD"/>
    <w:rsid w:val="0F2423E8"/>
    <w:rsid w:val="0F7554C5"/>
    <w:rsid w:val="0F950F72"/>
    <w:rsid w:val="102B1FE2"/>
    <w:rsid w:val="10EA4D23"/>
    <w:rsid w:val="10F442DE"/>
    <w:rsid w:val="1194608C"/>
    <w:rsid w:val="11D16BFE"/>
    <w:rsid w:val="1288694C"/>
    <w:rsid w:val="12932C15"/>
    <w:rsid w:val="12B44556"/>
    <w:rsid w:val="132D1193"/>
    <w:rsid w:val="13824654"/>
    <w:rsid w:val="13AB701B"/>
    <w:rsid w:val="13ED0F97"/>
    <w:rsid w:val="14237BE5"/>
    <w:rsid w:val="1431541F"/>
    <w:rsid w:val="148549EB"/>
    <w:rsid w:val="14A8633C"/>
    <w:rsid w:val="14CC4A7B"/>
    <w:rsid w:val="1598015F"/>
    <w:rsid w:val="161035CD"/>
    <w:rsid w:val="166444E5"/>
    <w:rsid w:val="17197B1D"/>
    <w:rsid w:val="17971F5D"/>
    <w:rsid w:val="17F8087D"/>
    <w:rsid w:val="18620800"/>
    <w:rsid w:val="194913EA"/>
    <w:rsid w:val="194F686C"/>
    <w:rsid w:val="197737C6"/>
    <w:rsid w:val="1A2D03FC"/>
    <w:rsid w:val="1A5E4A40"/>
    <w:rsid w:val="1A8460C1"/>
    <w:rsid w:val="1B001B33"/>
    <w:rsid w:val="1B5814E6"/>
    <w:rsid w:val="1C93749B"/>
    <w:rsid w:val="1CB11B17"/>
    <w:rsid w:val="1D0370C0"/>
    <w:rsid w:val="1D3159CD"/>
    <w:rsid w:val="1D8D3DD8"/>
    <w:rsid w:val="1D9B2313"/>
    <w:rsid w:val="1DCC0D5E"/>
    <w:rsid w:val="1E3003EF"/>
    <w:rsid w:val="1EA96F39"/>
    <w:rsid w:val="1F1C336E"/>
    <w:rsid w:val="1F996FAD"/>
    <w:rsid w:val="21311879"/>
    <w:rsid w:val="218F4869"/>
    <w:rsid w:val="22591B6D"/>
    <w:rsid w:val="23380799"/>
    <w:rsid w:val="23AE0B4E"/>
    <w:rsid w:val="243437AF"/>
    <w:rsid w:val="24445E2B"/>
    <w:rsid w:val="24922F33"/>
    <w:rsid w:val="25E371D4"/>
    <w:rsid w:val="2677791D"/>
    <w:rsid w:val="27DA7E10"/>
    <w:rsid w:val="281D49BB"/>
    <w:rsid w:val="284527B0"/>
    <w:rsid w:val="2AB7478C"/>
    <w:rsid w:val="2B1020EE"/>
    <w:rsid w:val="2BA2368E"/>
    <w:rsid w:val="2BD51F41"/>
    <w:rsid w:val="2BF24841"/>
    <w:rsid w:val="2FC51D9A"/>
    <w:rsid w:val="2FD559CA"/>
    <w:rsid w:val="309335A5"/>
    <w:rsid w:val="32BC47BB"/>
    <w:rsid w:val="32BF3700"/>
    <w:rsid w:val="33031ADC"/>
    <w:rsid w:val="3398108F"/>
    <w:rsid w:val="342A2472"/>
    <w:rsid w:val="34396F0B"/>
    <w:rsid w:val="346939EC"/>
    <w:rsid w:val="34784F8C"/>
    <w:rsid w:val="34B85CD0"/>
    <w:rsid w:val="35256973"/>
    <w:rsid w:val="356E0226"/>
    <w:rsid w:val="362B4280"/>
    <w:rsid w:val="36A55DE0"/>
    <w:rsid w:val="37DA2F9B"/>
    <w:rsid w:val="37E347C0"/>
    <w:rsid w:val="37EA43F2"/>
    <w:rsid w:val="385E2E31"/>
    <w:rsid w:val="38B25DFB"/>
    <w:rsid w:val="390437B6"/>
    <w:rsid w:val="393341FC"/>
    <w:rsid w:val="39895D45"/>
    <w:rsid w:val="3AEA64B7"/>
    <w:rsid w:val="3B4C3D90"/>
    <w:rsid w:val="3CE533DA"/>
    <w:rsid w:val="3D736C38"/>
    <w:rsid w:val="3DE324C1"/>
    <w:rsid w:val="3F1915F3"/>
    <w:rsid w:val="3F9F3E63"/>
    <w:rsid w:val="400D7F1B"/>
    <w:rsid w:val="401F6CC0"/>
    <w:rsid w:val="40D957D6"/>
    <w:rsid w:val="40DD1160"/>
    <w:rsid w:val="41160006"/>
    <w:rsid w:val="413466DE"/>
    <w:rsid w:val="4149480A"/>
    <w:rsid w:val="42162288"/>
    <w:rsid w:val="42342634"/>
    <w:rsid w:val="423F6359"/>
    <w:rsid w:val="42CE66BF"/>
    <w:rsid w:val="43073CDD"/>
    <w:rsid w:val="446108E9"/>
    <w:rsid w:val="446A5C7F"/>
    <w:rsid w:val="45280308"/>
    <w:rsid w:val="46572E4D"/>
    <w:rsid w:val="48FF5824"/>
    <w:rsid w:val="495518E8"/>
    <w:rsid w:val="49793828"/>
    <w:rsid w:val="49B609BA"/>
    <w:rsid w:val="4A4551BE"/>
    <w:rsid w:val="4A6D27F6"/>
    <w:rsid w:val="4B1C090F"/>
    <w:rsid w:val="4BAB5E92"/>
    <w:rsid w:val="4E00143D"/>
    <w:rsid w:val="500B2D00"/>
    <w:rsid w:val="51327CDA"/>
    <w:rsid w:val="51954F77"/>
    <w:rsid w:val="526A6C97"/>
    <w:rsid w:val="52770B21"/>
    <w:rsid w:val="52DB37FC"/>
    <w:rsid w:val="534D3630"/>
    <w:rsid w:val="53B86CFB"/>
    <w:rsid w:val="53BF3541"/>
    <w:rsid w:val="53F66368"/>
    <w:rsid w:val="56116B96"/>
    <w:rsid w:val="56820EDE"/>
    <w:rsid w:val="58005114"/>
    <w:rsid w:val="58B46018"/>
    <w:rsid w:val="58F06F37"/>
    <w:rsid w:val="5A1D1FAE"/>
    <w:rsid w:val="5A837A14"/>
    <w:rsid w:val="5B004665"/>
    <w:rsid w:val="5B863B83"/>
    <w:rsid w:val="5BBB1A7E"/>
    <w:rsid w:val="5C07081F"/>
    <w:rsid w:val="5D6F0697"/>
    <w:rsid w:val="5E482DFA"/>
    <w:rsid w:val="5E4E18AF"/>
    <w:rsid w:val="5EDF6B33"/>
    <w:rsid w:val="607401C0"/>
    <w:rsid w:val="60D15008"/>
    <w:rsid w:val="60E14A9E"/>
    <w:rsid w:val="60F63558"/>
    <w:rsid w:val="610B6C40"/>
    <w:rsid w:val="615F2EAC"/>
    <w:rsid w:val="61A97306"/>
    <w:rsid w:val="61D368CC"/>
    <w:rsid w:val="62071847"/>
    <w:rsid w:val="634B3C50"/>
    <w:rsid w:val="63C1597A"/>
    <w:rsid w:val="64146C11"/>
    <w:rsid w:val="645354FA"/>
    <w:rsid w:val="648F521D"/>
    <w:rsid w:val="657F1D6E"/>
    <w:rsid w:val="65DE10F7"/>
    <w:rsid w:val="667B2F47"/>
    <w:rsid w:val="671531A5"/>
    <w:rsid w:val="6716775F"/>
    <w:rsid w:val="67DE6FC1"/>
    <w:rsid w:val="68A75762"/>
    <w:rsid w:val="68D80352"/>
    <w:rsid w:val="69957339"/>
    <w:rsid w:val="6AA656A7"/>
    <w:rsid w:val="6ADB2195"/>
    <w:rsid w:val="6B567351"/>
    <w:rsid w:val="6BAB41DF"/>
    <w:rsid w:val="6BEE5353"/>
    <w:rsid w:val="6C1C2DD0"/>
    <w:rsid w:val="6C4526AF"/>
    <w:rsid w:val="6DF43DBC"/>
    <w:rsid w:val="6E874A9B"/>
    <w:rsid w:val="7000365C"/>
    <w:rsid w:val="716342F2"/>
    <w:rsid w:val="71807D82"/>
    <w:rsid w:val="71CD5C43"/>
    <w:rsid w:val="72655E48"/>
    <w:rsid w:val="735E1215"/>
    <w:rsid w:val="73E55492"/>
    <w:rsid w:val="740022CC"/>
    <w:rsid w:val="7420730D"/>
    <w:rsid w:val="7432523A"/>
    <w:rsid w:val="74600FBD"/>
    <w:rsid w:val="75FC216D"/>
    <w:rsid w:val="775E2672"/>
    <w:rsid w:val="77BA64D4"/>
    <w:rsid w:val="785B21C7"/>
    <w:rsid w:val="78B73604"/>
    <w:rsid w:val="79836945"/>
    <w:rsid w:val="798B6994"/>
    <w:rsid w:val="79B61581"/>
    <w:rsid w:val="79BB32C1"/>
    <w:rsid w:val="7ACE550D"/>
    <w:rsid w:val="7B9003DA"/>
    <w:rsid w:val="7C5C650E"/>
    <w:rsid w:val="7C744C5B"/>
    <w:rsid w:val="7D1F7C67"/>
    <w:rsid w:val="7D4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unhideWhenUsed/>
    <w:qFormat/>
    <w:uiPriority w:val="99"/>
    <w:pPr>
      <w:spacing w:line="380" w:lineRule="exact"/>
    </w:pPr>
    <w:rPr>
      <w:kern w:val="0"/>
      <w:sz w:val="24"/>
      <w:szCs w:val="24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font51"/>
    <w:basedOn w:val="7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1"/>
    <w:basedOn w:val="7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629</Words>
  <Characters>690</Characters>
  <Lines>0</Lines>
  <Paragraphs>0</Paragraphs>
  <TotalTime>2</TotalTime>
  <ScaleCrop>false</ScaleCrop>
  <LinksUpToDate>false</LinksUpToDate>
  <CharactersWithSpaces>814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2023-11-09T08:01:00Z</dcterms:created>
  <dc:creator>Administrator</dc:creator>
  <cp:lastModifiedBy>吴玉峰</cp:lastModifiedBy>
  <cp:lastPrinted>2023-11-28T07:24:00Z</cp:lastPrinted>
  <dcterms:modified xsi:type="dcterms:W3CDTF">2024-05-28T00:51:28Z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119C1498168041F8B7BD40612C0BF9A4_13</vt:lpwstr>
  </property>
</Properties>
</file>