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4E" w:rsidRPr="00266AAD" w:rsidRDefault="00980298" w:rsidP="00266AAD">
      <w:pPr>
        <w:jc w:val="center"/>
        <w:rPr>
          <w:b/>
          <w:sz w:val="32"/>
          <w:szCs w:val="32"/>
        </w:rPr>
      </w:pPr>
      <w:r w:rsidRPr="00266AAD">
        <w:rPr>
          <w:rFonts w:hint="eastAsia"/>
          <w:b/>
          <w:sz w:val="32"/>
          <w:szCs w:val="32"/>
        </w:rPr>
        <w:t>云之龙咨询集团有限公司关于遴选中药饮片供应商（</w:t>
      </w:r>
      <w:r w:rsidRPr="00266AAD">
        <w:rPr>
          <w:rFonts w:ascii="宋体" w:eastAsia="宋体" w:hAnsi="宋体" w:cs="Arial" w:hint="eastAsia"/>
          <w:b/>
          <w:bCs/>
          <w:sz w:val="32"/>
          <w:szCs w:val="32"/>
        </w:rPr>
        <w:t>YZLLZ2024-G3-043-LZQT</w:t>
      </w:r>
      <w:r w:rsidRPr="00266AAD">
        <w:rPr>
          <w:rFonts w:hint="eastAsia"/>
          <w:b/>
          <w:sz w:val="32"/>
          <w:szCs w:val="32"/>
        </w:rPr>
        <w:t>）公开</w:t>
      </w:r>
      <w:r w:rsidRPr="00266AAD">
        <w:rPr>
          <w:b/>
          <w:sz w:val="32"/>
          <w:szCs w:val="32"/>
        </w:rPr>
        <w:t>招标公告</w:t>
      </w:r>
    </w:p>
    <w:p w:rsidR="00980298" w:rsidRPr="00980298" w:rsidRDefault="00980298" w:rsidP="00980298">
      <w:pPr>
        <w:keepNext/>
        <w:keepLines/>
        <w:spacing w:line="400" w:lineRule="exact"/>
        <w:ind w:firstLineChars="200" w:firstLine="420"/>
        <w:outlineLvl w:val="1"/>
        <w:rPr>
          <w:rFonts w:ascii="宋体" w:eastAsia="宋体" w:hAnsi="宋体" w:cs="Times New Roman"/>
          <w:szCs w:val="21"/>
        </w:rPr>
      </w:pPr>
      <w:bookmarkStart w:id="0" w:name="_Toc164958770"/>
      <w:bookmarkStart w:id="1" w:name="_Toc164958827"/>
      <w:bookmarkStart w:id="2" w:name="_Toc164958629"/>
      <w:bookmarkStart w:id="3" w:name="_Toc24070"/>
      <w:bookmarkStart w:id="4" w:name="_Toc35393621"/>
      <w:bookmarkStart w:id="5" w:name="_Toc35393790"/>
      <w:bookmarkStart w:id="6" w:name="_Toc28359002"/>
      <w:bookmarkStart w:id="7" w:name="_Toc28359079"/>
      <w:bookmarkStart w:id="8" w:name="_Hlk24379207"/>
      <w:r w:rsidRPr="00980298">
        <w:rPr>
          <w:rFonts w:ascii="宋体" w:eastAsia="宋体" w:hAnsi="宋体" w:cs="Times New Roman" w:hint="eastAsia"/>
          <w:szCs w:val="21"/>
        </w:rPr>
        <w:t>本招标项目为</w:t>
      </w:r>
      <w:r w:rsidRPr="00980298">
        <w:rPr>
          <w:rFonts w:ascii="宋体" w:eastAsia="宋体" w:hAnsi="宋体" w:cs="Times New Roman" w:hint="eastAsia"/>
          <w:szCs w:val="21"/>
          <w:u w:val="single"/>
        </w:rPr>
        <w:t>遴选中药饮片供应商</w:t>
      </w:r>
      <w:r w:rsidRPr="00980298">
        <w:rPr>
          <w:rFonts w:ascii="宋体" w:eastAsia="宋体" w:hAnsi="宋体" w:cs="Times New Roman" w:hint="eastAsia"/>
          <w:szCs w:val="21"/>
        </w:rPr>
        <w:t>，招标人为</w:t>
      </w:r>
      <w:r w:rsidRPr="00980298">
        <w:rPr>
          <w:rFonts w:ascii="宋体" w:eastAsia="宋体" w:hAnsi="宋体" w:cs="Times New Roman" w:hint="eastAsia"/>
          <w:szCs w:val="21"/>
          <w:u w:val="single"/>
        </w:rPr>
        <w:t>柳州市中医医院（柳州市壮医医院）</w:t>
      </w:r>
      <w:r w:rsidR="00DE5021">
        <w:rPr>
          <w:rFonts w:ascii="宋体" w:eastAsia="宋体" w:hAnsi="宋体" w:cs="Times New Roman" w:hint="eastAsia"/>
          <w:szCs w:val="21"/>
        </w:rPr>
        <w:t>，现对该项目</w:t>
      </w:r>
      <w:r w:rsidRPr="00980298">
        <w:rPr>
          <w:rFonts w:ascii="宋体" w:eastAsia="宋体" w:hAnsi="宋体" w:cs="Times New Roman" w:hint="eastAsia"/>
          <w:szCs w:val="21"/>
        </w:rPr>
        <w:t>进行公开招标，欢迎符合条件的投标人前来投标：</w:t>
      </w:r>
      <w:bookmarkEnd w:id="0"/>
      <w:bookmarkEnd w:id="1"/>
      <w:bookmarkEnd w:id="2"/>
      <w:bookmarkEnd w:id="3"/>
    </w:p>
    <w:p w:rsidR="00980298" w:rsidRPr="00980298" w:rsidRDefault="00980298" w:rsidP="00980298">
      <w:pPr>
        <w:keepNext/>
        <w:keepLines/>
        <w:spacing w:line="400" w:lineRule="exact"/>
        <w:outlineLvl w:val="1"/>
        <w:rPr>
          <w:rFonts w:ascii="宋体" w:eastAsia="宋体" w:hAnsi="宋体" w:cs="宋体"/>
          <w:b/>
          <w:szCs w:val="21"/>
        </w:rPr>
      </w:pPr>
      <w:bookmarkStart w:id="9" w:name="_Toc164958828"/>
      <w:bookmarkStart w:id="10" w:name="_Toc17210"/>
      <w:bookmarkStart w:id="11" w:name="_Toc164958771"/>
      <w:bookmarkStart w:id="12" w:name="_Toc164958630"/>
      <w:r w:rsidRPr="00980298">
        <w:rPr>
          <w:rFonts w:ascii="宋体" w:eastAsia="宋体" w:hAnsi="宋体" w:cs="宋体" w:hint="eastAsia"/>
          <w:b/>
          <w:szCs w:val="21"/>
        </w:rPr>
        <w:t>一、项目基本情况</w:t>
      </w:r>
      <w:bookmarkEnd w:id="4"/>
      <w:bookmarkEnd w:id="5"/>
      <w:bookmarkEnd w:id="6"/>
      <w:bookmarkEnd w:id="7"/>
      <w:bookmarkEnd w:id="9"/>
      <w:bookmarkEnd w:id="10"/>
      <w:bookmarkEnd w:id="11"/>
      <w:bookmarkEnd w:id="12"/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Arial"/>
          <w:bCs/>
          <w:szCs w:val="21"/>
        </w:rPr>
      </w:pPr>
      <w:r w:rsidRPr="00980298">
        <w:rPr>
          <w:rFonts w:ascii="宋体" w:eastAsia="宋体" w:hAnsi="宋体" w:cs="Arial" w:hint="eastAsia"/>
          <w:bCs/>
          <w:szCs w:val="21"/>
        </w:rPr>
        <w:t>项目编号：YZLLZ2024-G3-043-LZQT</w:t>
      </w:r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Arial"/>
          <w:bCs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>项目名称：</w:t>
      </w:r>
      <w:r w:rsidRPr="00980298">
        <w:rPr>
          <w:rFonts w:ascii="宋体" w:eastAsia="宋体" w:hAnsi="宋体" w:cs="Arial" w:hint="eastAsia"/>
          <w:bCs/>
          <w:szCs w:val="21"/>
        </w:rPr>
        <w:t>遴选中药饮片供应商</w:t>
      </w:r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Arial" w:hint="eastAsia"/>
          <w:bCs/>
          <w:szCs w:val="21"/>
        </w:rPr>
        <w:t>项目性质：</w:t>
      </w:r>
      <w:r w:rsidRPr="00980298">
        <w:rPr>
          <w:rFonts w:ascii="宋体" w:eastAsia="宋体" w:hAnsi="宋体" w:cs="Times New Roman" w:hint="eastAsia"/>
          <w:szCs w:val="21"/>
        </w:rPr>
        <w:t>服务类</w:t>
      </w:r>
    </w:p>
    <w:bookmarkEnd w:id="8"/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>采购内容：</w:t>
      </w:r>
      <w:r w:rsidRPr="00980298">
        <w:rPr>
          <w:rFonts w:ascii="宋体" w:eastAsia="宋体" w:hAnsi="宋体" w:cs="Arial" w:hint="eastAsia"/>
          <w:bCs/>
          <w:szCs w:val="21"/>
        </w:rPr>
        <w:t>遴选中药饮片供应商</w:t>
      </w:r>
      <w:r w:rsidRPr="00980298">
        <w:rPr>
          <w:rFonts w:ascii="宋体" w:eastAsia="宋体" w:hAnsi="宋体" w:cs="Arial"/>
          <w:bCs/>
          <w:szCs w:val="21"/>
        </w:rPr>
        <w:t>4</w:t>
      </w:r>
      <w:r w:rsidRPr="00980298">
        <w:rPr>
          <w:rFonts w:ascii="宋体" w:eastAsia="宋体" w:hAnsi="宋体" w:cs="Arial" w:hint="eastAsia"/>
          <w:bCs/>
          <w:szCs w:val="21"/>
        </w:rPr>
        <w:t>家</w:t>
      </w:r>
      <w:r w:rsidRPr="00980298">
        <w:rPr>
          <w:rFonts w:ascii="宋体" w:eastAsia="宋体" w:hAnsi="宋体" w:cs="Times New Roman" w:hint="eastAsia"/>
          <w:szCs w:val="21"/>
        </w:rPr>
        <w:t>，服务期限：</w:t>
      </w:r>
      <w:r w:rsidRPr="00980298">
        <w:rPr>
          <w:rFonts w:ascii="宋体" w:eastAsia="宋体" w:hAnsi="宋体" w:cs="Times New Roman" w:hint="eastAsia"/>
          <w:bCs/>
          <w:kern w:val="0"/>
          <w:szCs w:val="21"/>
        </w:rPr>
        <w:t>自合同签订之日起两年</w:t>
      </w:r>
      <w:r w:rsidRPr="00980298">
        <w:rPr>
          <w:rFonts w:ascii="宋体" w:eastAsia="宋体" w:hAnsi="宋体" w:cs="宋体" w:hint="eastAsia"/>
          <w:bCs/>
          <w:kern w:val="0"/>
          <w:szCs w:val="21"/>
        </w:rPr>
        <w:t>。</w:t>
      </w:r>
      <w:r w:rsidRPr="00980298">
        <w:rPr>
          <w:rFonts w:ascii="宋体" w:eastAsia="宋体" w:hAnsi="宋体" w:cs="Times New Roman" w:hint="eastAsia"/>
          <w:szCs w:val="21"/>
        </w:rPr>
        <w:t>如需进一步了解详细内容，详见招标文件。</w:t>
      </w:r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>实施地点：柳州市招标人指定地点</w:t>
      </w:r>
    </w:p>
    <w:p w:rsidR="00980298" w:rsidRPr="00980298" w:rsidRDefault="00980298" w:rsidP="00980298">
      <w:pPr>
        <w:keepNext/>
        <w:keepLines/>
        <w:spacing w:line="400" w:lineRule="exact"/>
        <w:outlineLvl w:val="1"/>
        <w:rPr>
          <w:rFonts w:ascii="宋体" w:eastAsia="宋体" w:hAnsi="宋体" w:cs="宋体"/>
          <w:b/>
          <w:szCs w:val="21"/>
        </w:rPr>
      </w:pPr>
      <w:bookmarkStart w:id="13" w:name="_Toc164958631"/>
      <w:bookmarkStart w:id="14" w:name="_Toc164958772"/>
      <w:bookmarkStart w:id="15" w:name="_Toc28359080"/>
      <w:bookmarkStart w:id="16" w:name="_Toc35393791"/>
      <w:bookmarkStart w:id="17" w:name="_Toc28359003"/>
      <w:bookmarkStart w:id="18" w:name="_Toc164958829"/>
      <w:bookmarkStart w:id="19" w:name="_Toc6506"/>
      <w:bookmarkStart w:id="20" w:name="_Toc35393622"/>
      <w:r w:rsidRPr="00980298">
        <w:rPr>
          <w:rFonts w:ascii="宋体" w:eastAsia="宋体" w:hAnsi="宋体" w:cs="宋体" w:hint="eastAsia"/>
          <w:b/>
          <w:szCs w:val="21"/>
        </w:rPr>
        <w:t>二、投标人的资格要求：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bookmarkStart w:id="21" w:name="_Toc28359081"/>
      <w:bookmarkStart w:id="22" w:name="_Toc28359004"/>
      <w:r w:rsidRPr="00980298">
        <w:rPr>
          <w:rFonts w:ascii="宋体" w:eastAsia="宋体" w:hAnsi="宋体" w:cs="Times New Roman" w:hint="eastAsia"/>
          <w:iCs/>
          <w:szCs w:val="21"/>
        </w:rPr>
        <w:t>1.投标人必须是中华人民共和国境内注册（指按国家有关规定要求登记或者注册的），具有</w:t>
      </w:r>
      <w:r w:rsidRPr="00980298">
        <w:rPr>
          <w:rFonts w:ascii="宋体" w:eastAsia="宋体" w:hAnsi="宋体" w:cs="Times New Roman" w:hint="eastAsia"/>
          <w:szCs w:val="21"/>
        </w:rPr>
        <w:t>法人</w:t>
      </w:r>
      <w:r w:rsidRPr="00980298">
        <w:rPr>
          <w:rFonts w:ascii="宋体" w:eastAsia="宋体" w:hAnsi="宋体" w:cs="Times New Roman" w:hint="eastAsia"/>
          <w:iCs/>
          <w:szCs w:val="21"/>
        </w:rPr>
        <w:t>资格的</w:t>
      </w:r>
      <w:r w:rsidRPr="00980298">
        <w:rPr>
          <w:rFonts w:ascii="宋体" w:eastAsia="宋体" w:hAnsi="宋体" w:cs="Times New Roman" w:hint="eastAsia"/>
          <w:szCs w:val="21"/>
        </w:rPr>
        <w:t>投标人；</w:t>
      </w:r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iCs/>
          <w:szCs w:val="21"/>
        </w:rPr>
      </w:pPr>
      <w:r w:rsidRPr="00980298">
        <w:rPr>
          <w:rFonts w:ascii="宋体" w:eastAsia="宋体" w:hAnsi="宋体" w:cs="Times New Roman" w:hint="eastAsia"/>
          <w:iCs/>
          <w:szCs w:val="21"/>
        </w:rPr>
        <w:t>2.投标人应具有中药饮片经营资质或生产资质：</w:t>
      </w:r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iCs/>
          <w:szCs w:val="21"/>
        </w:rPr>
      </w:pPr>
      <w:r w:rsidRPr="00980298">
        <w:rPr>
          <w:rFonts w:ascii="宋体" w:eastAsia="宋体" w:hAnsi="宋体" w:cs="Times New Roman" w:hint="eastAsia"/>
          <w:iCs/>
          <w:szCs w:val="21"/>
        </w:rPr>
        <w:t>（1）投标人如为生产企业的：具有有效的《药品生产许可证》（生产</w:t>
      </w:r>
      <w:r w:rsidRPr="00980298">
        <w:rPr>
          <w:rFonts w:ascii="宋体" w:eastAsia="宋体" w:hAnsi="宋体" w:cs="Times New Roman"/>
          <w:iCs/>
          <w:szCs w:val="21"/>
        </w:rPr>
        <w:t>范围</w:t>
      </w:r>
      <w:r w:rsidRPr="00980298">
        <w:rPr>
          <w:rFonts w:ascii="宋体" w:eastAsia="宋体" w:hAnsi="宋体" w:cs="Times New Roman" w:hint="eastAsia"/>
          <w:iCs/>
          <w:szCs w:val="21"/>
        </w:rPr>
        <w:t>应包含：中药饮片、</w:t>
      </w:r>
      <w:bookmarkStart w:id="23" w:name="_Hlk162966788"/>
      <w:r w:rsidRPr="00980298">
        <w:rPr>
          <w:rFonts w:ascii="宋体" w:eastAsia="宋体" w:hAnsi="宋体" w:cs="Times New Roman" w:hint="eastAsia"/>
          <w:iCs/>
          <w:szCs w:val="21"/>
        </w:rPr>
        <w:t>医疗用毒性中药饮片</w:t>
      </w:r>
      <w:bookmarkEnd w:id="23"/>
      <w:r w:rsidRPr="00980298">
        <w:rPr>
          <w:rFonts w:ascii="宋体" w:eastAsia="宋体" w:hAnsi="宋体" w:cs="Times New Roman" w:hint="eastAsia"/>
          <w:iCs/>
          <w:szCs w:val="21"/>
        </w:rPr>
        <w:t>）；</w:t>
      </w:r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iCs/>
          <w:szCs w:val="21"/>
        </w:rPr>
      </w:pPr>
      <w:r w:rsidRPr="00980298">
        <w:rPr>
          <w:rFonts w:ascii="宋体" w:eastAsia="宋体" w:hAnsi="宋体" w:cs="Times New Roman" w:hint="eastAsia"/>
          <w:iCs/>
          <w:szCs w:val="21"/>
        </w:rPr>
        <w:t>（2）投标人如为经营企业的：具有有效的《药品经营许可证》（经营范围应包含：中药饮片、医疗用毒性药品）；</w:t>
      </w:r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iCs/>
          <w:szCs w:val="21"/>
        </w:rPr>
      </w:pPr>
      <w:r w:rsidRPr="00980298">
        <w:rPr>
          <w:rFonts w:ascii="宋体" w:eastAsia="宋体" w:hAnsi="宋体" w:cs="Times New Roman"/>
          <w:iCs/>
          <w:szCs w:val="21"/>
        </w:rPr>
        <w:t>3</w:t>
      </w:r>
      <w:r w:rsidRPr="00980298">
        <w:rPr>
          <w:rFonts w:ascii="宋体" w:eastAsia="宋体" w:hAnsi="宋体" w:cs="Times New Roman" w:hint="eastAsia"/>
          <w:iCs/>
          <w:szCs w:val="21"/>
        </w:rPr>
        <w:t>.投标人开标前3年</w:t>
      </w:r>
      <w:r w:rsidRPr="00980298">
        <w:rPr>
          <w:rFonts w:ascii="Times New Roman" w:eastAsia="宋体" w:hAnsi="Times New Roman" w:cs="Times New Roman" w:hint="eastAsia"/>
          <w:szCs w:val="24"/>
        </w:rPr>
        <w:t>（企业成立不满</w:t>
      </w:r>
      <w:r w:rsidRPr="00980298">
        <w:rPr>
          <w:rFonts w:ascii="Times New Roman" w:eastAsia="宋体" w:hAnsi="Times New Roman" w:cs="Times New Roman" w:hint="eastAsia"/>
          <w:szCs w:val="24"/>
        </w:rPr>
        <w:t>3</w:t>
      </w:r>
      <w:r w:rsidRPr="00980298">
        <w:rPr>
          <w:rFonts w:ascii="Times New Roman" w:eastAsia="宋体" w:hAnsi="Times New Roman" w:cs="Times New Roman" w:hint="eastAsia"/>
          <w:szCs w:val="24"/>
        </w:rPr>
        <w:t>年的，自成立日至今即可）</w:t>
      </w:r>
      <w:r w:rsidRPr="00980298">
        <w:rPr>
          <w:rFonts w:ascii="宋体" w:eastAsia="宋体" w:hAnsi="宋体" w:cs="Times New Roman" w:hint="eastAsia"/>
          <w:iCs/>
          <w:szCs w:val="21"/>
        </w:rPr>
        <w:t>内无行贿犯罪档案记录、失信被执行人、重大税收违法失信主体、政府采购严重违法失信行为记录名单；</w:t>
      </w:r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bCs/>
          <w:iCs/>
          <w:szCs w:val="21"/>
        </w:rPr>
      </w:pPr>
      <w:r w:rsidRPr="00980298">
        <w:rPr>
          <w:rFonts w:ascii="宋体" w:eastAsia="宋体" w:hAnsi="宋体" w:cs="Times New Roman"/>
          <w:bCs/>
          <w:iCs/>
          <w:szCs w:val="21"/>
        </w:rPr>
        <w:t>4</w:t>
      </w:r>
      <w:r w:rsidRPr="00980298">
        <w:rPr>
          <w:rFonts w:ascii="宋体" w:eastAsia="宋体" w:hAnsi="宋体" w:cs="Times New Roman" w:hint="eastAsia"/>
          <w:bCs/>
          <w:iCs/>
          <w:szCs w:val="21"/>
        </w:rPr>
        <w:t>.本项目不接受联合体投标；</w:t>
      </w:r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iCs/>
          <w:szCs w:val="21"/>
        </w:rPr>
      </w:pPr>
      <w:r w:rsidRPr="00980298">
        <w:rPr>
          <w:rFonts w:ascii="宋体" w:eastAsia="宋体" w:hAnsi="宋体" w:cs="Times New Roman"/>
          <w:iCs/>
          <w:szCs w:val="21"/>
        </w:rPr>
        <w:t>5</w:t>
      </w:r>
      <w:r w:rsidRPr="00980298">
        <w:rPr>
          <w:rFonts w:ascii="宋体" w:eastAsia="宋体" w:hAnsi="宋体" w:cs="Times New Roman" w:hint="eastAsia"/>
          <w:iCs/>
          <w:szCs w:val="21"/>
        </w:rPr>
        <w:t>.不接受未购买本招标文件的投标人投标。</w:t>
      </w:r>
    </w:p>
    <w:p w:rsidR="00980298" w:rsidRPr="00980298" w:rsidRDefault="00980298" w:rsidP="00980298">
      <w:pPr>
        <w:spacing w:line="400" w:lineRule="exact"/>
        <w:ind w:firstLineChars="201" w:firstLine="424"/>
        <w:rPr>
          <w:rFonts w:ascii="Times New Roman" w:eastAsia="宋体" w:hAnsi="宋体" w:cs="Times New Roman"/>
          <w:b/>
          <w:szCs w:val="21"/>
        </w:rPr>
      </w:pPr>
      <w:bookmarkStart w:id="24" w:name="_Toc35393792"/>
      <w:bookmarkStart w:id="25" w:name="_Toc35393623"/>
      <w:r w:rsidRPr="00980298">
        <w:rPr>
          <w:rFonts w:ascii="Times New Roman" w:eastAsia="宋体" w:hAnsi="宋体" w:cs="Times New Roman" w:hint="eastAsia"/>
          <w:b/>
          <w:szCs w:val="21"/>
        </w:rPr>
        <w:t>特别说明：</w:t>
      </w:r>
    </w:p>
    <w:p w:rsidR="00980298" w:rsidRPr="00980298" w:rsidRDefault="00980298" w:rsidP="00980298">
      <w:pPr>
        <w:spacing w:line="400" w:lineRule="exact"/>
        <w:ind w:firstLineChars="201" w:firstLine="424"/>
        <w:rPr>
          <w:rFonts w:ascii="Times New Roman" w:eastAsia="宋体" w:hAnsi="宋体" w:cs="Times New Roman"/>
          <w:b/>
          <w:szCs w:val="21"/>
        </w:rPr>
      </w:pPr>
      <w:r w:rsidRPr="00980298">
        <w:rPr>
          <w:rFonts w:ascii="Times New Roman" w:eastAsia="宋体" w:hAnsi="宋体" w:cs="Times New Roman" w:hint="eastAsia"/>
          <w:b/>
          <w:szCs w:val="21"/>
        </w:rPr>
        <w:t>（</w:t>
      </w:r>
      <w:r w:rsidRPr="00980298">
        <w:rPr>
          <w:rFonts w:ascii="Times New Roman" w:eastAsia="宋体" w:hAnsi="宋体" w:cs="Times New Roman" w:hint="eastAsia"/>
          <w:b/>
          <w:szCs w:val="21"/>
        </w:rPr>
        <w:t>1</w:t>
      </w:r>
      <w:r w:rsidRPr="00980298">
        <w:rPr>
          <w:rFonts w:ascii="Times New Roman" w:eastAsia="宋体" w:hAnsi="宋体" w:cs="Times New Roman" w:hint="eastAsia"/>
          <w:b/>
          <w:szCs w:val="21"/>
        </w:rPr>
        <w:t>）与招标人存在利害关系可能影响招标公正性的法人、其他组织或者个人，不得参加投标。</w:t>
      </w:r>
    </w:p>
    <w:p w:rsidR="00980298" w:rsidRPr="00980298" w:rsidRDefault="00980298" w:rsidP="00980298">
      <w:pPr>
        <w:spacing w:line="400" w:lineRule="exact"/>
        <w:ind w:firstLineChars="201" w:firstLine="424"/>
        <w:rPr>
          <w:rFonts w:ascii="Times New Roman" w:eastAsia="宋体" w:hAnsi="宋体" w:cs="Times New Roman"/>
          <w:b/>
          <w:szCs w:val="21"/>
        </w:rPr>
      </w:pPr>
      <w:r w:rsidRPr="00980298">
        <w:rPr>
          <w:rFonts w:ascii="Times New Roman" w:eastAsia="宋体" w:hAnsi="宋体" w:cs="Times New Roman" w:hint="eastAsia"/>
          <w:b/>
          <w:szCs w:val="21"/>
        </w:rPr>
        <w:t>（</w:t>
      </w:r>
      <w:r w:rsidRPr="00980298">
        <w:rPr>
          <w:rFonts w:ascii="Times New Roman" w:eastAsia="宋体" w:hAnsi="宋体" w:cs="Times New Roman" w:hint="eastAsia"/>
          <w:b/>
          <w:szCs w:val="21"/>
        </w:rPr>
        <w:t>2</w:t>
      </w:r>
      <w:r w:rsidRPr="00980298">
        <w:rPr>
          <w:rFonts w:ascii="Times New Roman" w:eastAsia="宋体" w:hAnsi="宋体" w:cs="Times New Roman" w:hint="eastAsia"/>
          <w:b/>
          <w:szCs w:val="21"/>
        </w:rPr>
        <w:t>）单位负责人为同一人或者存在控股、管理关系的不同单位，不得参加同一招标项目投标。</w:t>
      </w:r>
      <w:r w:rsidRPr="00980298">
        <w:rPr>
          <w:rFonts w:ascii="Times New Roman" w:eastAsia="宋体" w:hAnsi="宋体" w:cs="Times New Roman"/>
          <w:b/>
          <w:szCs w:val="21"/>
        </w:rPr>
        <w:t xml:space="preserve"> </w:t>
      </w:r>
    </w:p>
    <w:p w:rsidR="00980298" w:rsidRPr="00980298" w:rsidRDefault="00980298" w:rsidP="00980298">
      <w:pPr>
        <w:keepNext/>
        <w:keepLines/>
        <w:spacing w:line="400" w:lineRule="exact"/>
        <w:outlineLvl w:val="1"/>
        <w:rPr>
          <w:rFonts w:ascii="宋体" w:eastAsia="宋体" w:hAnsi="宋体" w:cs="宋体"/>
          <w:b/>
          <w:szCs w:val="21"/>
        </w:rPr>
      </w:pPr>
      <w:bookmarkStart w:id="26" w:name="_Toc164958830"/>
      <w:bookmarkStart w:id="27" w:name="_Toc164958632"/>
      <w:bookmarkStart w:id="28" w:name="_Toc25084"/>
      <w:bookmarkStart w:id="29" w:name="_Toc164958773"/>
      <w:r w:rsidRPr="00980298">
        <w:rPr>
          <w:rFonts w:ascii="宋体" w:eastAsia="宋体" w:hAnsi="宋体" w:cs="宋体" w:hint="eastAsia"/>
          <w:b/>
          <w:szCs w:val="21"/>
        </w:rPr>
        <w:t>三、获取招标文件</w:t>
      </w:r>
      <w:bookmarkEnd w:id="21"/>
      <w:bookmarkEnd w:id="22"/>
      <w:bookmarkEnd w:id="24"/>
      <w:bookmarkEnd w:id="25"/>
      <w:bookmarkEnd w:id="26"/>
      <w:bookmarkEnd w:id="27"/>
      <w:bookmarkEnd w:id="28"/>
      <w:bookmarkEnd w:id="29"/>
    </w:p>
    <w:p w:rsidR="00980298" w:rsidRPr="00980298" w:rsidRDefault="00980298" w:rsidP="00980298">
      <w:pPr>
        <w:snapToGrid w:val="0"/>
        <w:spacing w:line="400" w:lineRule="exact"/>
        <w:ind w:firstLineChars="200" w:firstLine="420"/>
        <w:rPr>
          <w:rFonts w:ascii="宋体" w:eastAsia="宋体" w:hAnsi="宋体" w:cs="Arial"/>
          <w:szCs w:val="21"/>
        </w:rPr>
      </w:pPr>
      <w:r w:rsidRPr="00980298">
        <w:rPr>
          <w:rFonts w:ascii="宋体" w:eastAsia="宋体" w:hAnsi="宋体" w:cs="Arial" w:hint="eastAsia"/>
          <w:szCs w:val="21"/>
        </w:rPr>
        <w:t>1.获取时间：</w:t>
      </w:r>
      <w:r w:rsidRPr="00980298">
        <w:rPr>
          <w:rFonts w:ascii="宋体" w:eastAsia="宋体" w:hAnsi="宋体" w:cs="Arial" w:hint="eastAsia"/>
          <w:szCs w:val="21"/>
          <w:u w:val="single"/>
        </w:rPr>
        <w:t>2024年</w:t>
      </w:r>
      <w:r w:rsidRPr="00980298">
        <w:rPr>
          <w:rFonts w:ascii="宋体" w:eastAsia="宋体" w:hAnsi="宋体" w:cs="Arial"/>
          <w:szCs w:val="21"/>
          <w:u w:val="single"/>
        </w:rPr>
        <w:t>5</w:t>
      </w:r>
      <w:r w:rsidRPr="00980298">
        <w:rPr>
          <w:rFonts w:ascii="宋体" w:eastAsia="宋体" w:hAnsi="宋体" w:cs="Arial" w:hint="eastAsia"/>
          <w:szCs w:val="21"/>
          <w:u w:val="single"/>
        </w:rPr>
        <w:t>月</w:t>
      </w:r>
      <w:r w:rsidRPr="00980298">
        <w:rPr>
          <w:rFonts w:ascii="宋体" w:eastAsia="宋体" w:hAnsi="宋体" w:cs="Arial"/>
          <w:szCs w:val="21"/>
          <w:u w:val="single"/>
        </w:rPr>
        <w:t>29</w:t>
      </w:r>
      <w:r w:rsidRPr="00980298">
        <w:rPr>
          <w:rFonts w:ascii="宋体" w:eastAsia="宋体" w:hAnsi="宋体" w:cs="Arial" w:hint="eastAsia"/>
          <w:szCs w:val="21"/>
          <w:u w:val="single"/>
        </w:rPr>
        <w:t>日至2024年</w:t>
      </w:r>
      <w:r w:rsidRPr="00980298">
        <w:rPr>
          <w:rFonts w:ascii="宋体" w:eastAsia="宋体" w:hAnsi="宋体" w:cs="Arial"/>
          <w:szCs w:val="21"/>
          <w:u w:val="single"/>
        </w:rPr>
        <w:t>6</w:t>
      </w:r>
      <w:r w:rsidRPr="00980298">
        <w:rPr>
          <w:rFonts w:ascii="宋体" w:eastAsia="宋体" w:hAnsi="宋体" w:cs="Arial" w:hint="eastAsia"/>
          <w:szCs w:val="21"/>
          <w:u w:val="single"/>
        </w:rPr>
        <w:t>月</w:t>
      </w:r>
      <w:r w:rsidRPr="00980298">
        <w:rPr>
          <w:rFonts w:ascii="宋体" w:eastAsia="宋体" w:hAnsi="宋体" w:cs="Arial"/>
          <w:szCs w:val="21"/>
          <w:u w:val="single"/>
        </w:rPr>
        <w:t>6</w:t>
      </w:r>
      <w:r w:rsidRPr="00980298">
        <w:rPr>
          <w:rFonts w:ascii="宋体" w:eastAsia="宋体" w:hAnsi="宋体" w:cs="Arial" w:hint="eastAsia"/>
          <w:szCs w:val="21"/>
          <w:u w:val="single"/>
        </w:rPr>
        <w:t>日</w:t>
      </w:r>
      <w:r w:rsidRPr="00980298">
        <w:rPr>
          <w:rFonts w:ascii="宋体" w:eastAsia="宋体" w:hAnsi="宋体" w:cs="Arial" w:hint="eastAsia"/>
          <w:szCs w:val="21"/>
        </w:rPr>
        <w:t>，每天上午8时至12时，下午3时至5时（北京时间，法定节假日除外）。</w:t>
      </w:r>
    </w:p>
    <w:p w:rsidR="00980298" w:rsidRPr="00980298" w:rsidRDefault="00980298" w:rsidP="00980298">
      <w:pPr>
        <w:snapToGrid w:val="0"/>
        <w:spacing w:line="400" w:lineRule="exact"/>
        <w:ind w:firstLineChars="200" w:firstLine="420"/>
        <w:rPr>
          <w:rFonts w:ascii="宋体" w:eastAsia="宋体" w:hAnsi="宋体" w:cs="Arial"/>
          <w:szCs w:val="21"/>
        </w:rPr>
      </w:pPr>
      <w:r w:rsidRPr="00980298">
        <w:rPr>
          <w:rFonts w:ascii="宋体" w:eastAsia="宋体" w:hAnsi="宋体" w:cs="Arial" w:hint="eastAsia"/>
          <w:szCs w:val="21"/>
        </w:rPr>
        <w:t>2.获取方式：</w:t>
      </w:r>
      <w:r w:rsidRPr="00980298">
        <w:rPr>
          <w:rFonts w:ascii="Times New Roman" w:eastAsia="宋体" w:hAnsi="Times New Roman" w:cs="Times New Roman"/>
          <w:szCs w:val="24"/>
        </w:rPr>
        <w:t>现场获取</w:t>
      </w:r>
    </w:p>
    <w:p w:rsidR="00980298" w:rsidRPr="00980298" w:rsidRDefault="00980298" w:rsidP="00980298">
      <w:pPr>
        <w:snapToGrid w:val="0"/>
        <w:spacing w:line="400" w:lineRule="exact"/>
        <w:ind w:firstLineChars="200" w:firstLine="420"/>
        <w:rPr>
          <w:rFonts w:ascii="宋体" w:eastAsia="宋体" w:hAnsi="宋体" w:cs="Arial"/>
          <w:szCs w:val="21"/>
        </w:rPr>
      </w:pPr>
      <w:r w:rsidRPr="00980298">
        <w:rPr>
          <w:rFonts w:ascii="宋体" w:eastAsia="宋体" w:hAnsi="宋体" w:cs="Arial" w:hint="eastAsia"/>
          <w:szCs w:val="21"/>
        </w:rPr>
        <w:t>3.售价：招标文件每本售价</w:t>
      </w:r>
      <w:r w:rsidRPr="00980298">
        <w:rPr>
          <w:rFonts w:ascii="宋体" w:eastAsia="宋体" w:hAnsi="宋体" w:cs="Arial" w:hint="eastAsia"/>
          <w:szCs w:val="21"/>
          <w:u w:val="single"/>
        </w:rPr>
        <w:t>300</w:t>
      </w:r>
      <w:r w:rsidRPr="00980298">
        <w:rPr>
          <w:rFonts w:ascii="宋体" w:eastAsia="宋体" w:hAnsi="宋体" w:cs="Arial" w:hint="eastAsia"/>
          <w:szCs w:val="21"/>
        </w:rPr>
        <w:t>元，</w:t>
      </w:r>
      <w:r w:rsidRPr="00980298">
        <w:rPr>
          <w:rFonts w:ascii="Times New Roman" w:eastAsia="宋体" w:hAnsi="Times New Roman" w:cs="Times New Roman" w:hint="eastAsia"/>
          <w:szCs w:val="24"/>
        </w:rPr>
        <w:t>不代办邮寄</w:t>
      </w:r>
      <w:r w:rsidRPr="00980298">
        <w:rPr>
          <w:rFonts w:ascii="Times New Roman" w:eastAsia="宋体" w:hAnsi="Times New Roman" w:cs="Times New Roman" w:hint="eastAsia"/>
          <w:szCs w:val="21"/>
        </w:rPr>
        <w:t>，</w:t>
      </w:r>
      <w:r w:rsidRPr="00980298">
        <w:rPr>
          <w:rFonts w:ascii="宋体" w:eastAsia="宋体" w:hAnsi="宋体" w:cs="Arial" w:hint="eastAsia"/>
          <w:szCs w:val="21"/>
        </w:rPr>
        <w:t>售后不退。</w:t>
      </w:r>
    </w:p>
    <w:p w:rsidR="00980298" w:rsidRPr="00980298" w:rsidRDefault="00980298" w:rsidP="00980298">
      <w:pPr>
        <w:keepNext/>
        <w:keepLines/>
        <w:spacing w:line="400" w:lineRule="exact"/>
        <w:outlineLvl w:val="1"/>
        <w:rPr>
          <w:rFonts w:ascii="宋体" w:eastAsia="宋体" w:hAnsi="宋体" w:cs="宋体"/>
          <w:b/>
          <w:szCs w:val="21"/>
        </w:rPr>
      </w:pPr>
      <w:bookmarkStart w:id="30" w:name="_Toc35393793"/>
      <w:bookmarkStart w:id="31" w:name="_Toc28359082"/>
      <w:bookmarkStart w:id="32" w:name="_Toc35393624"/>
      <w:bookmarkStart w:id="33" w:name="_Toc28359005"/>
      <w:bookmarkStart w:id="34" w:name="_Toc164958831"/>
      <w:bookmarkStart w:id="35" w:name="_Toc164958774"/>
      <w:bookmarkStart w:id="36" w:name="_Toc164958633"/>
      <w:bookmarkStart w:id="37" w:name="_Toc18696"/>
      <w:r w:rsidRPr="00980298">
        <w:rPr>
          <w:rFonts w:ascii="宋体" w:eastAsia="宋体" w:hAnsi="宋体" w:cs="宋体" w:hint="eastAsia"/>
          <w:b/>
          <w:szCs w:val="21"/>
        </w:rPr>
        <w:lastRenderedPageBreak/>
        <w:t>四、</w:t>
      </w:r>
      <w:bookmarkEnd w:id="30"/>
      <w:bookmarkEnd w:id="31"/>
      <w:bookmarkEnd w:id="32"/>
      <w:bookmarkEnd w:id="33"/>
      <w:r w:rsidRPr="00980298">
        <w:rPr>
          <w:rFonts w:ascii="宋体" w:eastAsia="宋体" w:hAnsi="宋体" w:cs="宋体" w:hint="eastAsia"/>
          <w:b/>
          <w:szCs w:val="21"/>
        </w:rPr>
        <w:t>投标截止时间和地点：</w:t>
      </w:r>
      <w:bookmarkEnd w:id="34"/>
      <w:bookmarkEnd w:id="35"/>
      <w:bookmarkEnd w:id="36"/>
      <w:bookmarkEnd w:id="37"/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bookmarkStart w:id="38" w:name="_Toc35393625"/>
      <w:bookmarkStart w:id="39" w:name="_Toc35393794"/>
      <w:bookmarkStart w:id="40" w:name="_Toc28359084"/>
      <w:bookmarkStart w:id="41" w:name="_Toc28359007"/>
      <w:r w:rsidRPr="00980298">
        <w:rPr>
          <w:rFonts w:ascii="宋体" w:eastAsia="宋体" w:hAnsi="宋体" w:cs="Times New Roman" w:hint="eastAsia"/>
          <w:szCs w:val="21"/>
        </w:rPr>
        <w:t>1.投标文件提交截止时间：2024年</w:t>
      </w:r>
      <w:r w:rsidRPr="00980298">
        <w:rPr>
          <w:rFonts w:ascii="宋体" w:eastAsia="宋体" w:hAnsi="宋体" w:cs="Times New Roman"/>
          <w:szCs w:val="21"/>
        </w:rPr>
        <w:t>6</w:t>
      </w:r>
      <w:r w:rsidRPr="00980298">
        <w:rPr>
          <w:rFonts w:ascii="宋体" w:eastAsia="宋体" w:hAnsi="宋体" w:cs="Times New Roman" w:hint="eastAsia"/>
          <w:szCs w:val="21"/>
        </w:rPr>
        <w:t>月</w:t>
      </w:r>
      <w:r w:rsidRPr="00980298">
        <w:rPr>
          <w:rFonts w:ascii="宋体" w:eastAsia="宋体" w:hAnsi="宋体" w:cs="Times New Roman"/>
          <w:szCs w:val="21"/>
        </w:rPr>
        <w:t>20</w:t>
      </w:r>
      <w:r w:rsidRPr="00980298">
        <w:rPr>
          <w:rFonts w:ascii="宋体" w:eastAsia="宋体" w:hAnsi="宋体" w:cs="Times New Roman" w:hint="eastAsia"/>
          <w:szCs w:val="21"/>
        </w:rPr>
        <w:t>日</w:t>
      </w:r>
      <w:r w:rsidR="004D17E9">
        <w:rPr>
          <w:rFonts w:ascii="宋体" w:eastAsia="宋体" w:hAnsi="宋体" w:cs="Times New Roman" w:hint="eastAsia"/>
          <w:szCs w:val="21"/>
        </w:rPr>
        <w:t>上午</w:t>
      </w:r>
      <w:r w:rsidRPr="00980298">
        <w:rPr>
          <w:rFonts w:ascii="宋体" w:eastAsia="宋体" w:hAnsi="宋体" w:cs="Times New Roman" w:hint="eastAsia"/>
          <w:szCs w:val="21"/>
        </w:rPr>
        <w:t>9时30分。</w:t>
      </w:r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>2.投标文件提交起止时间：2024年</w:t>
      </w:r>
      <w:r w:rsidRPr="00980298">
        <w:rPr>
          <w:rFonts w:ascii="宋体" w:eastAsia="宋体" w:hAnsi="宋体" w:cs="Times New Roman"/>
          <w:szCs w:val="21"/>
        </w:rPr>
        <w:t>6</w:t>
      </w:r>
      <w:r w:rsidRPr="00980298">
        <w:rPr>
          <w:rFonts w:ascii="宋体" w:eastAsia="宋体" w:hAnsi="宋体" w:cs="Times New Roman" w:hint="eastAsia"/>
          <w:szCs w:val="21"/>
        </w:rPr>
        <w:t>月</w:t>
      </w:r>
      <w:r w:rsidRPr="00980298">
        <w:rPr>
          <w:rFonts w:ascii="宋体" w:eastAsia="宋体" w:hAnsi="宋体" w:cs="Times New Roman"/>
          <w:szCs w:val="21"/>
        </w:rPr>
        <w:t>20</w:t>
      </w:r>
      <w:r w:rsidRPr="00980298">
        <w:rPr>
          <w:rFonts w:ascii="宋体" w:eastAsia="宋体" w:hAnsi="宋体" w:cs="Times New Roman" w:hint="eastAsia"/>
          <w:szCs w:val="21"/>
        </w:rPr>
        <w:t>日</w:t>
      </w:r>
      <w:r w:rsidR="004D17E9">
        <w:rPr>
          <w:rFonts w:ascii="宋体" w:eastAsia="宋体" w:hAnsi="宋体" w:cs="Times New Roman" w:hint="eastAsia"/>
          <w:szCs w:val="21"/>
        </w:rPr>
        <w:t>上午</w:t>
      </w:r>
      <w:r w:rsidRPr="00980298">
        <w:rPr>
          <w:rFonts w:ascii="宋体" w:eastAsia="宋体" w:hAnsi="宋体" w:cs="Times New Roman" w:hint="eastAsia"/>
          <w:szCs w:val="21"/>
        </w:rPr>
        <w:t>9时00分至9时30分。</w:t>
      </w:r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>3.地点：云之龙咨询集团有限公司（柳州市滨江东路16号三区二层211-218室）。</w:t>
      </w:r>
    </w:p>
    <w:p w:rsidR="00980298" w:rsidRPr="00980298" w:rsidRDefault="00980298" w:rsidP="00980298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>4.投标人应在投标文件提交截止时间前，将投标文件密封送达投标地点，未在规定时间内送达或未按照招标文件要求密封的投标文件，将予以拒收。</w:t>
      </w:r>
      <w:r w:rsidRPr="00980298">
        <w:rPr>
          <w:rFonts w:ascii="宋体" w:eastAsia="宋体" w:hAnsi="宋体" w:cs="Times New Roman" w:hint="eastAsia"/>
          <w:b/>
          <w:szCs w:val="21"/>
        </w:rPr>
        <w:t>不允许邮寄方式提交。</w:t>
      </w:r>
    </w:p>
    <w:p w:rsidR="00980298" w:rsidRPr="00980298" w:rsidRDefault="00980298" w:rsidP="00980298">
      <w:pPr>
        <w:keepNext/>
        <w:keepLines/>
        <w:spacing w:line="400" w:lineRule="exact"/>
        <w:outlineLvl w:val="1"/>
        <w:rPr>
          <w:rFonts w:ascii="宋体" w:eastAsia="宋体" w:hAnsi="宋体" w:cs="宋体"/>
          <w:b/>
          <w:szCs w:val="21"/>
        </w:rPr>
      </w:pPr>
      <w:bookmarkStart w:id="42" w:name="_Toc164958832"/>
      <w:bookmarkStart w:id="43" w:name="_Toc16933"/>
      <w:bookmarkStart w:id="44" w:name="_Toc164958775"/>
      <w:bookmarkStart w:id="45" w:name="_Toc164958634"/>
      <w:r w:rsidRPr="00980298">
        <w:rPr>
          <w:rFonts w:ascii="宋体" w:eastAsia="宋体" w:hAnsi="宋体" w:cs="宋体" w:hint="eastAsia"/>
          <w:b/>
          <w:szCs w:val="21"/>
        </w:rPr>
        <w:t>五、开标时间和地点：</w:t>
      </w:r>
      <w:bookmarkEnd w:id="42"/>
      <w:bookmarkEnd w:id="43"/>
      <w:bookmarkEnd w:id="44"/>
      <w:bookmarkEnd w:id="45"/>
    </w:p>
    <w:p w:rsidR="00980298" w:rsidRPr="00980298" w:rsidRDefault="00980298" w:rsidP="00980298">
      <w:pPr>
        <w:keepNext/>
        <w:keepLines/>
        <w:spacing w:line="400" w:lineRule="exact"/>
        <w:ind w:firstLineChars="200" w:firstLine="420"/>
        <w:outlineLvl w:val="1"/>
        <w:rPr>
          <w:rFonts w:ascii="宋体" w:eastAsia="宋体" w:hAnsi="宋体" w:cs="宋体"/>
          <w:bCs/>
          <w:szCs w:val="21"/>
        </w:rPr>
      </w:pPr>
      <w:bookmarkStart w:id="46" w:name="_Toc164958833"/>
      <w:bookmarkStart w:id="47" w:name="_Toc18813"/>
      <w:bookmarkStart w:id="48" w:name="_Toc164958776"/>
      <w:bookmarkStart w:id="49" w:name="_Toc164958635"/>
      <w:r w:rsidRPr="00980298">
        <w:rPr>
          <w:rFonts w:ascii="宋体" w:eastAsia="宋体" w:hAnsi="宋体" w:cs="宋体" w:hint="eastAsia"/>
          <w:bCs/>
          <w:szCs w:val="21"/>
        </w:rPr>
        <w:t>本次招标将于</w:t>
      </w:r>
      <w:r w:rsidRPr="00980298">
        <w:rPr>
          <w:rFonts w:ascii="宋体" w:eastAsia="宋体" w:hAnsi="宋体" w:cs="Times New Roman" w:hint="eastAsia"/>
          <w:szCs w:val="21"/>
        </w:rPr>
        <w:t>2024年</w:t>
      </w:r>
      <w:r w:rsidRPr="00980298">
        <w:rPr>
          <w:rFonts w:ascii="宋体" w:eastAsia="宋体" w:hAnsi="宋体" w:cs="Times New Roman"/>
          <w:szCs w:val="21"/>
        </w:rPr>
        <w:t>6</w:t>
      </w:r>
      <w:r w:rsidRPr="00980298">
        <w:rPr>
          <w:rFonts w:ascii="宋体" w:eastAsia="宋体" w:hAnsi="宋体" w:cs="Times New Roman" w:hint="eastAsia"/>
          <w:szCs w:val="21"/>
        </w:rPr>
        <w:t>月</w:t>
      </w:r>
      <w:r w:rsidRPr="00980298">
        <w:rPr>
          <w:rFonts w:ascii="宋体" w:eastAsia="宋体" w:hAnsi="宋体" w:cs="Times New Roman"/>
          <w:szCs w:val="21"/>
        </w:rPr>
        <w:t>20</w:t>
      </w:r>
      <w:r w:rsidRPr="00980298">
        <w:rPr>
          <w:rFonts w:ascii="宋体" w:eastAsia="宋体" w:hAnsi="宋体" w:cs="Times New Roman" w:hint="eastAsia"/>
          <w:szCs w:val="21"/>
        </w:rPr>
        <w:t>日</w:t>
      </w:r>
      <w:r w:rsidR="004D17E9">
        <w:rPr>
          <w:rFonts w:ascii="宋体" w:eastAsia="宋体" w:hAnsi="宋体" w:cs="Times New Roman" w:hint="eastAsia"/>
          <w:szCs w:val="21"/>
        </w:rPr>
        <w:t>上午</w:t>
      </w:r>
      <w:r w:rsidRPr="00980298">
        <w:rPr>
          <w:rFonts w:ascii="宋体" w:eastAsia="宋体" w:hAnsi="宋体" w:cs="宋体" w:hint="eastAsia"/>
          <w:bCs/>
          <w:szCs w:val="21"/>
        </w:rPr>
        <w:t>9时30分在</w:t>
      </w:r>
      <w:r w:rsidRPr="00980298">
        <w:rPr>
          <w:rFonts w:ascii="宋体" w:eastAsia="宋体" w:hAnsi="宋体" w:cs="Times New Roman" w:hint="eastAsia"/>
          <w:szCs w:val="21"/>
        </w:rPr>
        <w:t>云之龙咨询集团有限公司（柳州市滨江东路16号三区二层211-218室）</w:t>
      </w:r>
      <w:r w:rsidRPr="00980298">
        <w:rPr>
          <w:rFonts w:ascii="宋体" w:eastAsia="宋体" w:hAnsi="宋体" w:cs="宋体" w:hint="eastAsia"/>
          <w:bCs/>
          <w:szCs w:val="21"/>
        </w:rPr>
        <w:t>开标厅开标。投标人不参加现场开标活动的视同认可开标结果。</w:t>
      </w:r>
      <w:bookmarkEnd w:id="46"/>
      <w:bookmarkEnd w:id="47"/>
      <w:bookmarkEnd w:id="48"/>
      <w:bookmarkEnd w:id="49"/>
    </w:p>
    <w:p w:rsidR="00980298" w:rsidRPr="00980298" w:rsidRDefault="00980298" w:rsidP="00980298">
      <w:pPr>
        <w:keepNext/>
        <w:keepLines/>
        <w:spacing w:line="400" w:lineRule="exact"/>
        <w:outlineLvl w:val="1"/>
        <w:rPr>
          <w:rFonts w:ascii="宋体" w:eastAsia="宋体" w:hAnsi="宋体" w:cs="宋体"/>
          <w:b/>
          <w:szCs w:val="21"/>
        </w:rPr>
      </w:pPr>
      <w:bookmarkStart w:id="50" w:name="_Toc8986"/>
      <w:bookmarkStart w:id="51" w:name="_Toc164958777"/>
      <w:bookmarkStart w:id="52" w:name="_Toc164958636"/>
      <w:bookmarkStart w:id="53" w:name="_Toc35393626"/>
      <w:bookmarkStart w:id="54" w:name="_Toc35393795"/>
      <w:bookmarkStart w:id="55" w:name="_Toc164958834"/>
      <w:bookmarkEnd w:id="38"/>
      <w:bookmarkEnd w:id="39"/>
      <w:bookmarkEnd w:id="40"/>
      <w:bookmarkEnd w:id="41"/>
      <w:r w:rsidRPr="00980298">
        <w:rPr>
          <w:rFonts w:ascii="宋体" w:eastAsia="宋体" w:hAnsi="宋体" w:cs="宋体" w:hint="eastAsia"/>
          <w:b/>
          <w:szCs w:val="21"/>
        </w:rPr>
        <w:t>六、其他补充事宜</w:t>
      </w:r>
      <w:bookmarkEnd w:id="50"/>
      <w:bookmarkEnd w:id="51"/>
      <w:bookmarkEnd w:id="52"/>
      <w:bookmarkEnd w:id="53"/>
      <w:bookmarkEnd w:id="54"/>
      <w:bookmarkEnd w:id="55"/>
    </w:p>
    <w:p w:rsidR="00980298" w:rsidRPr="00980298" w:rsidRDefault="00980298" w:rsidP="00980298">
      <w:pPr>
        <w:snapToGrid w:val="0"/>
        <w:spacing w:line="400" w:lineRule="exact"/>
        <w:ind w:firstLineChars="225" w:firstLine="473"/>
        <w:rPr>
          <w:rFonts w:ascii="宋体" w:eastAsia="宋体" w:hAnsi="宋体" w:cs="Arial"/>
          <w:szCs w:val="21"/>
        </w:rPr>
      </w:pPr>
      <w:r w:rsidRPr="00980298">
        <w:rPr>
          <w:rFonts w:ascii="宋体" w:eastAsia="宋体" w:hAnsi="宋体" w:cs="Arial" w:hint="eastAsia"/>
          <w:szCs w:val="21"/>
        </w:rPr>
        <w:t>网上查询地址：中国招标投标公共服务平台（www.cebpubservice.com）、</w:t>
      </w:r>
      <w:r w:rsidRPr="00980298">
        <w:rPr>
          <w:rFonts w:ascii="Times New Roman" w:eastAsia="宋体" w:hAnsi="Times New Roman" w:cs="Times New Roman"/>
          <w:szCs w:val="24"/>
        </w:rPr>
        <w:t>元博网采购与招标网（原</w:t>
      </w:r>
      <w:r w:rsidRPr="00980298">
        <w:rPr>
          <w:rFonts w:ascii="Times New Roman" w:eastAsia="宋体" w:hAnsi="Times New Roman" w:cs="Times New Roman"/>
          <w:szCs w:val="24"/>
        </w:rPr>
        <w:t>“</w:t>
      </w:r>
      <w:r w:rsidRPr="00980298">
        <w:rPr>
          <w:rFonts w:ascii="Times New Roman" w:eastAsia="宋体" w:hAnsi="Times New Roman" w:cs="Times New Roman"/>
          <w:szCs w:val="24"/>
        </w:rPr>
        <w:t>中国采购与招标网</w:t>
      </w:r>
      <w:r w:rsidRPr="00980298">
        <w:rPr>
          <w:rFonts w:ascii="Times New Roman" w:eastAsia="宋体" w:hAnsi="Times New Roman" w:cs="Times New Roman"/>
          <w:szCs w:val="24"/>
        </w:rPr>
        <w:t>”)</w:t>
      </w:r>
      <w:r w:rsidRPr="00980298">
        <w:rPr>
          <w:rFonts w:ascii="宋体" w:eastAsia="宋体" w:hAnsi="宋体" w:cs="Arial" w:hint="eastAsia"/>
          <w:szCs w:val="21"/>
        </w:rPr>
        <w:t>（</w:t>
      </w:r>
      <w:r w:rsidRPr="00980298">
        <w:rPr>
          <w:rFonts w:ascii="宋体" w:eastAsia="宋体" w:hAnsi="宋体" w:cs="Arial"/>
          <w:szCs w:val="21"/>
        </w:rPr>
        <w:t>www.chinabidding.com.cn</w:t>
      </w:r>
      <w:r w:rsidRPr="00980298">
        <w:rPr>
          <w:rFonts w:ascii="宋体" w:eastAsia="宋体" w:hAnsi="宋体" w:cs="Arial" w:hint="eastAsia"/>
          <w:szCs w:val="21"/>
        </w:rPr>
        <w:t xml:space="preserve">）、云之龙咨询集团有限公司网(www.yzljt.cn) </w:t>
      </w:r>
    </w:p>
    <w:p w:rsidR="00980298" w:rsidRPr="00980298" w:rsidRDefault="00980298" w:rsidP="00980298">
      <w:pPr>
        <w:keepNext/>
        <w:keepLines/>
        <w:spacing w:line="400" w:lineRule="exact"/>
        <w:outlineLvl w:val="1"/>
        <w:rPr>
          <w:rFonts w:ascii="宋体" w:eastAsia="宋体" w:hAnsi="宋体" w:cs="宋体"/>
          <w:b/>
          <w:szCs w:val="21"/>
        </w:rPr>
      </w:pPr>
      <w:bookmarkStart w:id="56" w:name="_Toc164958835"/>
      <w:bookmarkStart w:id="57" w:name="_Toc35393627"/>
      <w:bookmarkStart w:id="58" w:name="_Toc28359008"/>
      <w:bookmarkStart w:id="59" w:name="_Toc28359085"/>
      <w:bookmarkStart w:id="60" w:name="_Toc12356"/>
      <w:bookmarkStart w:id="61" w:name="_Toc164958778"/>
      <w:bookmarkStart w:id="62" w:name="_Toc35393796"/>
      <w:bookmarkStart w:id="63" w:name="_Toc164958637"/>
      <w:r w:rsidRPr="00980298">
        <w:rPr>
          <w:rFonts w:ascii="宋体" w:eastAsia="宋体" w:hAnsi="宋体" w:cs="宋体" w:hint="eastAsia"/>
          <w:b/>
          <w:szCs w:val="21"/>
        </w:rPr>
        <w:t>七、对本次招标提出询问，请按</w:t>
      </w:r>
      <w:r w:rsidRPr="00980298">
        <w:rPr>
          <w:rFonts w:ascii="宋体" w:eastAsia="宋体" w:hAnsi="宋体" w:cs="宋体"/>
          <w:b/>
          <w:szCs w:val="21"/>
        </w:rPr>
        <w:t>以下方式</w:t>
      </w:r>
      <w:r w:rsidRPr="00980298">
        <w:rPr>
          <w:rFonts w:ascii="宋体" w:eastAsia="宋体" w:hAnsi="宋体" w:cs="宋体" w:hint="eastAsia"/>
          <w:b/>
          <w:szCs w:val="21"/>
        </w:rPr>
        <w:t>联系。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980298" w:rsidRPr="00980298" w:rsidRDefault="00980298" w:rsidP="00980298">
      <w:pPr>
        <w:widowControl/>
        <w:tabs>
          <w:tab w:val="left" w:pos="142"/>
          <w:tab w:val="left" w:pos="284"/>
        </w:tabs>
        <w:spacing w:line="400" w:lineRule="exact"/>
        <w:ind w:left="424" w:hangingChars="202" w:hanging="424"/>
        <w:jc w:val="left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宋体" w:hint="eastAsia"/>
          <w:szCs w:val="21"/>
        </w:rPr>
        <w:t xml:space="preserve">　　1.</w:t>
      </w:r>
      <w:r w:rsidRPr="00980298">
        <w:rPr>
          <w:rFonts w:ascii="宋体" w:eastAsia="宋体" w:hAnsi="宋体" w:cs="Times New Roman" w:hint="eastAsia"/>
          <w:szCs w:val="21"/>
        </w:rPr>
        <w:t>招标人</w:t>
      </w:r>
      <w:r w:rsidRPr="00980298">
        <w:rPr>
          <w:rFonts w:ascii="宋体" w:eastAsia="宋体" w:hAnsi="宋体" w:cs="宋体" w:hint="eastAsia"/>
          <w:szCs w:val="21"/>
        </w:rPr>
        <w:t>信息</w:t>
      </w:r>
    </w:p>
    <w:p w:rsidR="00980298" w:rsidRPr="00980298" w:rsidRDefault="00980298" w:rsidP="00980298">
      <w:pPr>
        <w:widowControl/>
        <w:tabs>
          <w:tab w:val="left" w:pos="142"/>
          <w:tab w:val="left" w:pos="284"/>
        </w:tabs>
        <w:spacing w:line="400" w:lineRule="exact"/>
        <w:ind w:left="424" w:hangingChars="202" w:hanging="424"/>
        <w:jc w:val="left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 xml:space="preserve">    </w:t>
      </w:r>
      <w:r w:rsidRPr="00980298">
        <w:rPr>
          <w:rFonts w:ascii="宋体" w:eastAsia="宋体" w:hAnsi="宋体" w:cs="Times New Roman"/>
          <w:szCs w:val="21"/>
        </w:rPr>
        <w:t xml:space="preserve"> </w:t>
      </w:r>
      <w:r w:rsidRPr="00980298">
        <w:rPr>
          <w:rFonts w:ascii="宋体" w:eastAsia="宋体" w:hAnsi="宋体" w:cs="Times New Roman" w:hint="eastAsia"/>
          <w:szCs w:val="21"/>
        </w:rPr>
        <w:t xml:space="preserve"> </w:t>
      </w:r>
      <w:bookmarkStart w:id="64" w:name="_Toc28359009"/>
      <w:bookmarkStart w:id="65" w:name="_Toc28359086"/>
      <w:r w:rsidRPr="00980298">
        <w:rPr>
          <w:rFonts w:ascii="宋体" w:eastAsia="宋体" w:hAnsi="宋体" w:cs="Times New Roman" w:hint="eastAsia"/>
          <w:szCs w:val="21"/>
        </w:rPr>
        <w:t xml:space="preserve">名  称：柳州市中医医院（柳州市壮医医院） </w:t>
      </w:r>
    </w:p>
    <w:p w:rsidR="00980298" w:rsidRPr="00980298" w:rsidRDefault="00980298" w:rsidP="00980298">
      <w:pPr>
        <w:widowControl/>
        <w:tabs>
          <w:tab w:val="left" w:pos="142"/>
          <w:tab w:val="left" w:pos="284"/>
        </w:tabs>
        <w:spacing w:line="400" w:lineRule="exact"/>
        <w:ind w:left="424" w:hangingChars="202" w:hanging="424"/>
        <w:jc w:val="left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 xml:space="preserve">      地  址：柳州市东环大道延长线东侧红葫路6号 </w:t>
      </w:r>
    </w:p>
    <w:p w:rsidR="00980298" w:rsidRPr="00980298" w:rsidRDefault="00980298" w:rsidP="00980298">
      <w:pPr>
        <w:widowControl/>
        <w:tabs>
          <w:tab w:val="left" w:pos="142"/>
          <w:tab w:val="left" w:pos="284"/>
        </w:tabs>
        <w:spacing w:line="400" w:lineRule="exact"/>
        <w:ind w:firstLineChars="300" w:firstLine="630"/>
        <w:jc w:val="left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 xml:space="preserve">联系人：陆瑜萍 </w:t>
      </w:r>
    </w:p>
    <w:p w:rsidR="00980298" w:rsidRPr="00980298" w:rsidRDefault="00980298" w:rsidP="00980298">
      <w:pPr>
        <w:widowControl/>
        <w:tabs>
          <w:tab w:val="left" w:pos="142"/>
          <w:tab w:val="left" w:pos="284"/>
        </w:tabs>
        <w:spacing w:line="400" w:lineRule="exact"/>
        <w:ind w:left="424" w:hangingChars="202" w:hanging="424"/>
        <w:jc w:val="left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 xml:space="preserve">      电  话</w:t>
      </w:r>
      <w:r w:rsidRPr="00980298">
        <w:rPr>
          <w:rFonts w:ascii="宋体" w:eastAsia="宋体" w:hAnsi="宋体" w:cs="Times New Roman"/>
          <w:szCs w:val="21"/>
        </w:rPr>
        <w:t>：</w:t>
      </w:r>
      <w:r w:rsidRPr="00980298">
        <w:rPr>
          <w:rFonts w:ascii="宋体" w:eastAsia="宋体" w:hAnsi="宋体" w:cs="Times New Roman" w:hint="eastAsia"/>
          <w:szCs w:val="21"/>
        </w:rPr>
        <w:t xml:space="preserve">0772-3357423 </w:t>
      </w:r>
    </w:p>
    <w:p w:rsidR="00980298" w:rsidRPr="00980298" w:rsidRDefault="00980298" w:rsidP="00980298">
      <w:pPr>
        <w:widowControl/>
        <w:tabs>
          <w:tab w:val="left" w:pos="142"/>
          <w:tab w:val="left" w:pos="284"/>
        </w:tabs>
        <w:spacing w:line="400" w:lineRule="exact"/>
        <w:ind w:left="424" w:hangingChars="202" w:hanging="424"/>
        <w:jc w:val="left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 xml:space="preserve">   </w:t>
      </w:r>
      <w:r w:rsidRPr="00980298">
        <w:rPr>
          <w:rFonts w:ascii="宋体" w:eastAsia="宋体" w:hAnsi="宋体" w:cs="宋体" w:hint="eastAsia"/>
          <w:szCs w:val="21"/>
        </w:rPr>
        <w:t>2.招标代理机构信息</w:t>
      </w:r>
      <w:bookmarkEnd w:id="64"/>
      <w:bookmarkEnd w:id="65"/>
    </w:p>
    <w:p w:rsidR="00980298" w:rsidRPr="00980298" w:rsidRDefault="00980298" w:rsidP="00980298">
      <w:pPr>
        <w:tabs>
          <w:tab w:val="left" w:pos="142"/>
          <w:tab w:val="left" w:pos="284"/>
        </w:tabs>
        <w:spacing w:line="400" w:lineRule="exact"/>
        <w:ind w:left="424" w:hangingChars="202" w:hanging="424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 xml:space="preserve">      名 称：</w:t>
      </w:r>
      <w:r w:rsidRPr="00980298">
        <w:rPr>
          <w:rFonts w:ascii="宋体" w:eastAsia="宋体" w:hAnsi="宋体" w:cs="宋体" w:hint="eastAsia"/>
          <w:kern w:val="0"/>
          <w:szCs w:val="21"/>
        </w:rPr>
        <w:t>云之龙咨询集团有限公司</w:t>
      </w:r>
    </w:p>
    <w:p w:rsidR="00980298" w:rsidRPr="00980298" w:rsidRDefault="00980298" w:rsidP="00980298">
      <w:pPr>
        <w:tabs>
          <w:tab w:val="left" w:pos="142"/>
          <w:tab w:val="left" w:pos="284"/>
        </w:tabs>
        <w:spacing w:line="400" w:lineRule="exact"/>
        <w:ind w:left="424" w:hangingChars="202" w:hanging="424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 xml:space="preserve">      地 址：柳州市滨江东路16号三区二层211-218室</w:t>
      </w:r>
      <w:r w:rsidRPr="00980298">
        <w:rPr>
          <w:rFonts w:ascii="宋体" w:eastAsia="宋体" w:hAnsi="宋体" w:cs="Times New Roman"/>
          <w:szCs w:val="21"/>
        </w:rPr>
        <w:t xml:space="preserve"> </w:t>
      </w:r>
      <w:bookmarkStart w:id="66" w:name="_Toc28359087"/>
      <w:bookmarkStart w:id="67" w:name="_Toc28359010"/>
    </w:p>
    <w:bookmarkEnd w:id="66"/>
    <w:bookmarkEnd w:id="67"/>
    <w:p w:rsidR="00980298" w:rsidRPr="00980298" w:rsidRDefault="00980298" w:rsidP="00980298">
      <w:pPr>
        <w:tabs>
          <w:tab w:val="left" w:pos="142"/>
          <w:tab w:val="left" w:pos="284"/>
        </w:tabs>
        <w:spacing w:line="400" w:lineRule="exact"/>
        <w:ind w:left="424" w:hangingChars="202" w:hanging="424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Times New Roman" w:hint="eastAsia"/>
          <w:szCs w:val="21"/>
        </w:rPr>
        <w:t xml:space="preserve">      联系人：</w:t>
      </w:r>
      <w:r w:rsidRPr="00980298">
        <w:rPr>
          <w:rFonts w:ascii="Times New Roman" w:eastAsia="宋体" w:hAnsi="Times New Roman" w:cs="Times New Roman" w:hint="eastAsia"/>
          <w:szCs w:val="21"/>
        </w:rPr>
        <w:t>唐珉</w:t>
      </w:r>
      <w:r w:rsidRPr="00980298">
        <w:rPr>
          <w:rFonts w:ascii="宋体" w:eastAsia="宋体" w:hAnsi="宋体" w:cs="Times New Roman" w:hint="eastAsia"/>
          <w:szCs w:val="21"/>
        </w:rPr>
        <w:t>、田京</w:t>
      </w:r>
      <w:r w:rsidRPr="00980298">
        <w:rPr>
          <w:rFonts w:ascii="宋体" w:eastAsia="宋体" w:hAnsi="宋体" w:cs="Times New Roman"/>
          <w:szCs w:val="21"/>
        </w:rPr>
        <w:t>灵</w:t>
      </w:r>
    </w:p>
    <w:p w:rsidR="00980298" w:rsidRPr="00980298" w:rsidRDefault="00980298" w:rsidP="00980298">
      <w:pPr>
        <w:tabs>
          <w:tab w:val="left" w:pos="142"/>
          <w:tab w:val="left" w:pos="284"/>
        </w:tabs>
        <w:spacing w:line="400" w:lineRule="exact"/>
        <w:ind w:left="424" w:hangingChars="202" w:hanging="424"/>
        <w:rPr>
          <w:rFonts w:ascii="宋体" w:eastAsia="宋体" w:hAnsi="宋体" w:cs="Times New Roman"/>
          <w:szCs w:val="21"/>
          <w:u w:val="single"/>
        </w:rPr>
      </w:pPr>
      <w:r w:rsidRPr="00980298">
        <w:rPr>
          <w:rFonts w:ascii="宋体" w:eastAsia="宋体" w:hAnsi="宋体" w:cs="Times New Roman" w:hint="eastAsia"/>
          <w:szCs w:val="21"/>
        </w:rPr>
        <w:t xml:space="preserve">      电　话：0772-3310669、3310109 </w:t>
      </w:r>
    </w:p>
    <w:p w:rsidR="00980298" w:rsidRPr="00980298" w:rsidRDefault="00980298" w:rsidP="00980298">
      <w:pPr>
        <w:widowControl/>
        <w:spacing w:line="380" w:lineRule="exact"/>
        <w:jc w:val="left"/>
        <w:rPr>
          <w:rFonts w:ascii="宋体" w:eastAsia="宋体" w:hAnsi="宋体" w:cs="Times New Roman"/>
          <w:szCs w:val="21"/>
        </w:rPr>
      </w:pPr>
    </w:p>
    <w:p w:rsidR="00980298" w:rsidRPr="00980298" w:rsidRDefault="00980298" w:rsidP="00980298">
      <w:pPr>
        <w:widowControl/>
        <w:spacing w:line="380" w:lineRule="exact"/>
        <w:jc w:val="left"/>
        <w:rPr>
          <w:rFonts w:ascii="宋体" w:eastAsia="宋体" w:hAnsi="宋体" w:cs="Times New Roman"/>
          <w:szCs w:val="21"/>
        </w:rPr>
      </w:pPr>
    </w:p>
    <w:p w:rsidR="00980298" w:rsidRPr="00980298" w:rsidRDefault="00980298" w:rsidP="00980298">
      <w:pPr>
        <w:widowControl/>
        <w:spacing w:line="380" w:lineRule="exact"/>
        <w:jc w:val="right"/>
        <w:rPr>
          <w:rFonts w:ascii="宋体" w:eastAsia="宋体" w:hAnsi="宋体" w:cs="Times New Roman"/>
          <w:szCs w:val="21"/>
        </w:rPr>
      </w:pPr>
      <w:r w:rsidRPr="00980298">
        <w:rPr>
          <w:rFonts w:ascii="宋体" w:eastAsia="宋体" w:hAnsi="宋体" w:cs="宋体" w:hint="eastAsia"/>
          <w:kern w:val="0"/>
          <w:szCs w:val="21"/>
        </w:rPr>
        <w:t>云之龙咨询集团有限公司</w:t>
      </w:r>
    </w:p>
    <w:p w:rsidR="00980298" w:rsidRDefault="00980298" w:rsidP="00980298">
      <w:r w:rsidRPr="00980298">
        <w:rPr>
          <w:rFonts w:ascii="宋体" w:eastAsia="宋体" w:hAnsi="宋体" w:cs="Arial" w:hint="eastAsia"/>
          <w:szCs w:val="21"/>
        </w:rPr>
        <w:t xml:space="preserve">                                      </w:t>
      </w:r>
      <w:r>
        <w:rPr>
          <w:rFonts w:ascii="宋体" w:eastAsia="宋体" w:hAnsi="宋体" w:cs="Arial" w:hint="eastAsia"/>
          <w:szCs w:val="21"/>
        </w:rPr>
        <w:t xml:space="preserve">                          </w:t>
      </w:r>
      <w:r w:rsidRPr="00980298">
        <w:rPr>
          <w:rFonts w:ascii="宋体" w:eastAsia="宋体" w:hAnsi="宋体" w:cs="Arial" w:hint="eastAsia"/>
          <w:szCs w:val="21"/>
        </w:rPr>
        <w:t>2024年</w:t>
      </w:r>
      <w:r w:rsidRPr="00980298">
        <w:rPr>
          <w:rFonts w:ascii="宋体" w:eastAsia="宋体" w:hAnsi="宋体" w:cs="Arial"/>
          <w:szCs w:val="21"/>
        </w:rPr>
        <w:t>5</w:t>
      </w:r>
      <w:r w:rsidRPr="00980298">
        <w:rPr>
          <w:rFonts w:ascii="宋体" w:eastAsia="宋体" w:hAnsi="宋体" w:cs="Arial" w:hint="eastAsia"/>
          <w:szCs w:val="21"/>
        </w:rPr>
        <w:t>月</w:t>
      </w:r>
      <w:r w:rsidRPr="00980298">
        <w:rPr>
          <w:rFonts w:ascii="宋体" w:eastAsia="宋体" w:hAnsi="宋体" w:cs="Arial"/>
          <w:szCs w:val="21"/>
        </w:rPr>
        <w:t>29</w:t>
      </w:r>
      <w:r w:rsidRPr="00980298">
        <w:rPr>
          <w:rFonts w:ascii="宋体" w:eastAsia="宋体" w:hAnsi="宋体" w:cs="Arial" w:hint="eastAsia"/>
          <w:szCs w:val="21"/>
        </w:rPr>
        <w:t>日</w:t>
      </w:r>
      <w:bookmarkStart w:id="68" w:name="_GoBack"/>
      <w:bookmarkEnd w:id="68"/>
    </w:p>
    <w:sectPr w:rsidR="00980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DE" w:rsidRDefault="00765BDE" w:rsidP="00980298">
      <w:r>
        <w:separator/>
      </w:r>
    </w:p>
  </w:endnote>
  <w:endnote w:type="continuationSeparator" w:id="0">
    <w:p w:rsidR="00765BDE" w:rsidRDefault="00765BDE" w:rsidP="0098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DE" w:rsidRDefault="00765BDE" w:rsidP="00980298">
      <w:r>
        <w:separator/>
      </w:r>
    </w:p>
  </w:footnote>
  <w:footnote w:type="continuationSeparator" w:id="0">
    <w:p w:rsidR="00765BDE" w:rsidRDefault="00765BDE" w:rsidP="0098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3B"/>
    <w:rsid w:val="000507D8"/>
    <w:rsid w:val="0013744E"/>
    <w:rsid w:val="00266AAD"/>
    <w:rsid w:val="00381DEE"/>
    <w:rsid w:val="004D17E9"/>
    <w:rsid w:val="00765BDE"/>
    <w:rsid w:val="00980298"/>
    <w:rsid w:val="00B00F3B"/>
    <w:rsid w:val="00D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9CA0C-64D0-4800-845A-7FF5C69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2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2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Company>Organization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6</cp:revision>
  <dcterms:created xsi:type="dcterms:W3CDTF">2024-05-29T04:40:00Z</dcterms:created>
  <dcterms:modified xsi:type="dcterms:W3CDTF">2024-05-29T07:46:00Z</dcterms:modified>
</cp:coreProperties>
</file>