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医用低温保存冰箱采购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2.项目编号：20240613-2</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1台</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val="en-US" w:eastAsia="zh-CN"/>
        </w:rPr>
        <w:t>预算：13500元/台。</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1、立式，2、5层以上，3、容量200L以上，4、微电脑控制、故障报警、带门锁，5、整个冰箱能够维持在-20℃，6、控温精度0.1℃，7、有医疗器械备案证或注册证。</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或纸质报价寄送（寄送地址：广西柳州市红葫路6号柳州市中医医院设备科），报价文件格式参照附件1采购供应商报价表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13</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17</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13</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p>
    <w:tbl>
      <w:tblPr>
        <w:tblStyle w:val="6"/>
        <w:tblW w:w="91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146"/>
        <w:gridCol w:w="937"/>
        <w:gridCol w:w="776"/>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08"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对供应商资质要求</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
                <w:rFonts w:hint="eastAsia" w:ascii="仿宋" w:hAnsi="仿宋" w:eastAsia="仿宋" w:cs="仿宋"/>
                <w:color w:val="auto"/>
                <w:lang w:val="en-US" w:eastAsia="zh-CN" w:bidi="ar"/>
              </w:rPr>
            </w:pPr>
            <w:r>
              <w:rPr>
                <w:rStyle w:val="11"/>
                <w:rFonts w:hint="eastAsia" w:ascii="仿宋" w:hAnsi="仿宋" w:eastAsia="仿宋" w:cs="仿宋"/>
                <w:color w:val="auto"/>
                <w:lang w:val="en-US" w:eastAsia="zh-CN" w:bidi="ar"/>
              </w:rPr>
              <w:t>☑生产</w:t>
            </w:r>
            <w:r>
              <w:rPr>
                <w:rStyle w:val="12"/>
                <w:rFonts w:hint="eastAsia" w:ascii="仿宋" w:hAnsi="仿宋" w:eastAsia="仿宋" w:cs="仿宋"/>
                <w:color w:val="auto"/>
                <w:lang w:val="en-US" w:eastAsia="zh-CN" w:bidi="ar"/>
              </w:rPr>
              <w:t>营业执照复印件   ☑生产备案凭证   □生产许可证</w:t>
            </w:r>
          </w:p>
          <w:p>
            <w:pPr>
              <w:keepNext w:val="0"/>
              <w:keepLines w:val="0"/>
              <w:widowControl/>
              <w:suppressLineNumbers w:val="0"/>
              <w:jc w:val="left"/>
              <w:textAlignment w:val="center"/>
              <w:rPr>
                <w:rStyle w:val="12"/>
                <w:rFonts w:hint="eastAsia" w:ascii="仿宋" w:hAnsi="仿宋" w:eastAsia="仿宋" w:cs="仿宋"/>
                <w:color w:val="auto"/>
                <w:lang w:val="en-US" w:eastAsia="zh-CN" w:bidi="ar"/>
              </w:rPr>
            </w:pPr>
            <w:r>
              <w:rPr>
                <w:rStyle w:val="11"/>
                <w:rFonts w:hint="eastAsia" w:ascii="仿宋" w:hAnsi="仿宋" w:eastAsia="仿宋" w:cs="仿宋"/>
                <w:color w:val="auto"/>
                <w:lang w:val="en-US" w:eastAsia="zh-CN" w:bidi="ar"/>
              </w:rPr>
              <w:t>☑经营</w:t>
            </w:r>
            <w:r>
              <w:rPr>
                <w:rStyle w:val="12"/>
                <w:rFonts w:hint="eastAsia" w:ascii="仿宋" w:hAnsi="仿宋" w:eastAsia="仿宋" w:cs="仿宋"/>
                <w:color w:val="auto"/>
                <w:lang w:val="en-US" w:eastAsia="zh-CN" w:bidi="ar"/>
              </w:rPr>
              <w:t xml:space="preserve">营业执照复印件   </w:t>
            </w:r>
            <w:r>
              <w:rPr>
                <w:rStyle w:val="11"/>
                <w:rFonts w:hint="eastAsia" w:ascii="仿宋" w:hAnsi="仿宋" w:eastAsia="仿宋" w:cs="仿宋"/>
                <w:color w:val="auto"/>
                <w:lang w:val="en-US" w:eastAsia="zh-CN" w:bidi="ar"/>
              </w:rPr>
              <w:t>☑</w:t>
            </w:r>
            <w:r>
              <w:rPr>
                <w:rStyle w:val="12"/>
                <w:rFonts w:hint="eastAsia" w:ascii="仿宋" w:hAnsi="仿宋" w:eastAsia="仿宋" w:cs="仿宋"/>
                <w:color w:val="auto"/>
                <w:lang w:val="en-US" w:eastAsia="zh-CN" w:bidi="ar"/>
              </w:rPr>
              <w:t>经营备案凭证   □经营许可证</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2"/>
                <w:color w:val="auto"/>
                <w:lang w:val="en-US" w:eastAsia="zh-CN" w:bidi="ar"/>
              </w:rPr>
              <w:t>（如需其他证件请自行填写）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项目名称</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宋体" w:hAnsi="宋体" w:eastAsia="宋体"/>
                <w:color w:val="auto"/>
                <w:sz w:val="28"/>
                <w:szCs w:val="28"/>
                <w:lang w:val="en-US" w:eastAsia="zh-CN"/>
              </w:rPr>
              <w:t>医用低温保存冰箱采购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具体要求</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宋体" w:hAnsi="宋体" w:eastAsia="宋体"/>
                <w:color w:val="auto"/>
                <w:sz w:val="28"/>
                <w:szCs w:val="28"/>
                <w:lang w:val="en-US" w:eastAsia="zh-CN"/>
              </w:rPr>
              <w:t>1、立式，2、5层以上，3、容量200L以上，4、微电脑控制、故障报警、带门锁，5、整个冰箱能够维持在-20</w:t>
            </w:r>
            <w:bookmarkStart w:id="0" w:name="_GoBack"/>
            <w:bookmarkEnd w:id="0"/>
            <w:r>
              <w:rPr>
                <w:rFonts w:hint="eastAsia" w:ascii="宋体" w:hAnsi="宋体" w:eastAsia="宋体"/>
                <w:color w:val="auto"/>
                <w:sz w:val="28"/>
                <w:szCs w:val="28"/>
                <w:lang w:val="en-US" w:eastAsia="zh-CN"/>
              </w:rPr>
              <w:t>℃，6、控温精度0.1℃，7、有医疗器械备案证或注册证。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质保期要求</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自交货并验收合格之日起</w:t>
            </w:r>
            <w:r>
              <w:rPr>
                <w:rFonts w:hint="eastAsia" w:ascii="仿宋" w:hAnsi="仿宋" w:eastAsia="仿宋" w:cs="仿宋"/>
                <w:i w:val="0"/>
                <w:iCs w:val="0"/>
                <w:color w:val="FF0000"/>
                <w:kern w:val="0"/>
                <w:sz w:val="22"/>
                <w:szCs w:val="22"/>
                <w:u w:val="none"/>
                <w:lang w:val="en-US" w:eastAsia="zh-CN" w:bidi="ar"/>
              </w:rPr>
              <w:t xml:space="preserve">不少于 </w:t>
            </w:r>
            <w:r>
              <w:rPr>
                <w:rStyle w:val="13"/>
                <w:color w:val="FF0000"/>
                <w:lang w:val="en-US" w:eastAsia="zh-CN" w:bidi="ar"/>
              </w:rPr>
              <w:t xml:space="preserve">  </w:t>
            </w:r>
            <w:r>
              <w:rPr>
                <w:rStyle w:val="13"/>
                <w:rFonts w:hint="eastAsia"/>
                <w:color w:val="FF0000"/>
                <w:lang w:val="en-US" w:eastAsia="zh-CN" w:bidi="ar"/>
              </w:rPr>
              <w:t>12</w:t>
            </w:r>
            <w:r>
              <w:rPr>
                <w:rStyle w:val="13"/>
                <w:color w:val="FF0000"/>
                <w:lang w:val="en-US" w:eastAsia="zh-CN" w:bidi="ar"/>
              </w:rPr>
              <w:t xml:space="preserve">  </w:t>
            </w:r>
            <w:r>
              <w:rPr>
                <w:rStyle w:val="12"/>
                <w:color w:val="FF0000"/>
                <w:lang w:val="en-US" w:eastAsia="zh-CN" w:bidi="ar"/>
              </w:rPr>
              <w:t>个月</w:t>
            </w:r>
            <w:r>
              <w:rPr>
                <w:rStyle w:val="12"/>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kern w:val="0"/>
                <w:sz w:val="24"/>
                <w:szCs w:val="24"/>
                <w:u w:val="none"/>
                <w:lang w:val="en-US" w:eastAsia="zh-CN" w:bidi="ar"/>
              </w:rPr>
            </w:pPr>
            <w:r>
              <w:rPr>
                <w:rFonts w:hint="eastAsia" w:ascii="仿宋" w:hAnsi="仿宋" w:eastAsia="仿宋" w:cs="仿宋"/>
                <w:b/>
                <w:bCs/>
                <w:i w:val="0"/>
                <w:iCs w:val="0"/>
                <w:color w:val="FF0000"/>
                <w:kern w:val="0"/>
                <w:sz w:val="24"/>
                <w:szCs w:val="24"/>
                <w:u w:val="none"/>
                <w:lang w:val="en-US" w:eastAsia="zh-CN" w:bidi="ar"/>
              </w:rPr>
              <w:t>廉洁要求</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交付使用期及地点</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w:t>
            </w:r>
            <w:r>
              <w:rPr>
                <w:rStyle w:val="12"/>
                <w:rFonts w:hint="eastAsia"/>
                <w:color w:val="auto"/>
                <w:lang w:val="en-US" w:eastAsia="zh-CN" w:bidi="ar"/>
              </w:rPr>
              <w:t>交付使用期：签订合同之日起30天内完成交货、安装至验收合格</w:t>
            </w:r>
            <w:r>
              <w:rPr>
                <w:rStyle w:val="12"/>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FF0000"/>
                <w:sz w:val="24"/>
                <w:szCs w:val="24"/>
                <w:u w:val="none"/>
              </w:rPr>
            </w:pP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报价要求和付款方式</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型号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60"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6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6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4CB4DC4"/>
    <w:rsid w:val="0572729F"/>
    <w:rsid w:val="05BA0351"/>
    <w:rsid w:val="06BC58C6"/>
    <w:rsid w:val="095246B1"/>
    <w:rsid w:val="0AC818C9"/>
    <w:rsid w:val="0F2423E8"/>
    <w:rsid w:val="10F442DE"/>
    <w:rsid w:val="112847B9"/>
    <w:rsid w:val="1194608C"/>
    <w:rsid w:val="12932C15"/>
    <w:rsid w:val="12B44556"/>
    <w:rsid w:val="1431541F"/>
    <w:rsid w:val="14CC4A7B"/>
    <w:rsid w:val="16E10D15"/>
    <w:rsid w:val="17F8087D"/>
    <w:rsid w:val="18A82040"/>
    <w:rsid w:val="194913EA"/>
    <w:rsid w:val="194F686C"/>
    <w:rsid w:val="197737C6"/>
    <w:rsid w:val="1A2D03FC"/>
    <w:rsid w:val="1A8460C1"/>
    <w:rsid w:val="1ACA2D88"/>
    <w:rsid w:val="1B001B33"/>
    <w:rsid w:val="1D0370C0"/>
    <w:rsid w:val="1D3159CD"/>
    <w:rsid w:val="1DCC0D5E"/>
    <w:rsid w:val="1E3003EF"/>
    <w:rsid w:val="217355DC"/>
    <w:rsid w:val="22591B6D"/>
    <w:rsid w:val="24445E2B"/>
    <w:rsid w:val="249718DE"/>
    <w:rsid w:val="2BD51F41"/>
    <w:rsid w:val="2BF24841"/>
    <w:rsid w:val="2FC51D9A"/>
    <w:rsid w:val="2FD559CA"/>
    <w:rsid w:val="309335A5"/>
    <w:rsid w:val="31ED1052"/>
    <w:rsid w:val="32D65916"/>
    <w:rsid w:val="34357230"/>
    <w:rsid w:val="346939EC"/>
    <w:rsid w:val="347A746B"/>
    <w:rsid w:val="35256973"/>
    <w:rsid w:val="356E0226"/>
    <w:rsid w:val="37EA43F2"/>
    <w:rsid w:val="38A121BF"/>
    <w:rsid w:val="393341FC"/>
    <w:rsid w:val="3B4C3D90"/>
    <w:rsid w:val="3F1E3AFC"/>
    <w:rsid w:val="3F360DFB"/>
    <w:rsid w:val="3FFB7D61"/>
    <w:rsid w:val="40D957D6"/>
    <w:rsid w:val="40DD1160"/>
    <w:rsid w:val="42CE66BF"/>
    <w:rsid w:val="45FB1777"/>
    <w:rsid w:val="49A76EFC"/>
    <w:rsid w:val="4E00143D"/>
    <w:rsid w:val="51447652"/>
    <w:rsid w:val="52770B21"/>
    <w:rsid w:val="52DB37FC"/>
    <w:rsid w:val="534D3630"/>
    <w:rsid w:val="58B46018"/>
    <w:rsid w:val="5C07081F"/>
    <w:rsid w:val="5D6F0697"/>
    <w:rsid w:val="5E4E18AF"/>
    <w:rsid w:val="5EDF6B33"/>
    <w:rsid w:val="5FE46727"/>
    <w:rsid w:val="60D15008"/>
    <w:rsid w:val="61D368CC"/>
    <w:rsid w:val="634B3C50"/>
    <w:rsid w:val="63C1597A"/>
    <w:rsid w:val="64146C11"/>
    <w:rsid w:val="65DE10F7"/>
    <w:rsid w:val="67596E46"/>
    <w:rsid w:val="68D80352"/>
    <w:rsid w:val="69957339"/>
    <w:rsid w:val="6BAB41DF"/>
    <w:rsid w:val="6BEE5353"/>
    <w:rsid w:val="6C1C2DD0"/>
    <w:rsid w:val="6C4526AF"/>
    <w:rsid w:val="6DF43DBC"/>
    <w:rsid w:val="71CD5C43"/>
    <w:rsid w:val="7420730D"/>
    <w:rsid w:val="7432523A"/>
    <w:rsid w:val="74600FBD"/>
    <w:rsid w:val="775E2672"/>
    <w:rsid w:val="79836945"/>
    <w:rsid w:val="798B6994"/>
    <w:rsid w:val="79CE6C6B"/>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1334</Words>
  <Characters>1420</Characters>
  <Lines>0</Lines>
  <Paragraphs>0</Paragraphs>
  <TotalTime>1</TotalTime>
  <ScaleCrop>false</ScaleCrop>
  <LinksUpToDate>false</LinksUpToDate>
  <CharactersWithSpaces>1512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2024-06-13T02:14:05Z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