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17A" w:rsidRPr="0061717A" w:rsidRDefault="0061717A" w:rsidP="0061717A">
      <w:pPr>
        <w:jc w:val="center"/>
        <w:rPr>
          <w:rFonts w:ascii="宋体" w:eastAsia="宋体" w:hAnsi="宋体" w:cs="Times New Roman"/>
          <w:sz w:val="28"/>
          <w:szCs w:val="28"/>
        </w:rPr>
      </w:pPr>
      <w:bookmarkStart w:id="0" w:name="_GoBack"/>
      <w:r w:rsidRPr="0061717A">
        <w:rPr>
          <w:rFonts w:ascii="宋体" w:eastAsia="宋体" w:hAnsi="宋体" w:cs="Times New Roman" w:hint="eastAsia"/>
          <w:sz w:val="28"/>
          <w:szCs w:val="28"/>
        </w:rPr>
        <w:t>广西顺盈工程项目管理有限公司关于医疗责任险和团体意外伤害保险采购（</w:t>
      </w:r>
      <w:r w:rsidRPr="0061717A">
        <w:rPr>
          <w:rFonts w:ascii="宋体" w:eastAsia="宋体" w:hAnsi="宋体" w:cs="Times New Roman"/>
          <w:sz w:val="28"/>
          <w:szCs w:val="28"/>
        </w:rPr>
        <w:t>LZZC2024-C3-990737-GXSY</w:t>
      </w:r>
      <w:r w:rsidRPr="0061717A">
        <w:rPr>
          <w:rFonts w:ascii="宋体" w:eastAsia="宋体" w:hAnsi="宋体" w:cs="Times New Roman" w:hint="eastAsia"/>
          <w:sz w:val="28"/>
          <w:szCs w:val="28"/>
        </w:rPr>
        <w:t>）的竞争性磋商采购公告</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61717A" w:rsidRPr="0061717A" w:rsidTr="00084CAB">
        <w:tc>
          <w:tcPr>
            <w:tcW w:w="9854" w:type="dxa"/>
          </w:tcPr>
          <w:bookmarkEnd w:id="0"/>
          <w:p w:rsidR="0061717A" w:rsidRPr="0061717A" w:rsidRDefault="0061717A" w:rsidP="0061717A">
            <w:pPr>
              <w:spacing w:line="440" w:lineRule="exact"/>
              <w:rPr>
                <w:rFonts w:ascii="宋体" w:eastAsia="宋体" w:hAnsi="宋体" w:cs="Times New Roman"/>
                <w:sz w:val="22"/>
              </w:rPr>
            </w:pPr>
            <w:r w:rsidRPr="0061717A">
              <w:rPr>
                <w:rFonts w:ascii="宋体" w:eastAsia="宋体" w:hAnsi="宋体" w:cs="Times New Roman" w:hint="eastAsia"/>
                <w:sz w:val="22"/>
              </w:rPr>
              <w:t>项目概况</w:t>
            </w:r>
          </w:p>
          <w:p w:rsidR="0061717A" w:rsidRPr="0061717A" w:rsidRDefault="0061717A" w:rsidP="0061717A">
            <w:pPr>
              <w:spacing w:line="440" w:lineRule="exact"/>
              <w:ind w:firstLineChars="200" w:firstLine="440"/>
              <w:rPr>
                <w:rFonts w:ascii="宋体" w:eastAsia="宋体" w:hAnsi="宋体" w:cs="Times New Roman" w:hint="eastAsia"/>
                <w:sz w:val="22"/>
              </w:rPr>
            </w:pPr>
            <w:r w:rsidRPr="0061717A">
              <w:rPr>
                <w:rFonts w:ascii="宋体" w:eastAsia="宋体" w:hAnsi="宋体" w:cs="Times New Roman" w:hint="eastAsia"/>
                <w:sz w:val="22"/>
                <w:u w:val="single"/>
              </w:rPr>
              <w:t>医疗责任险和团体意外伤害保险采购</w:t>
            </w:r>
            <w:r w:rsidRPr="0061717A">
              <w:rPr>
                <w:rFonts w:ascii="宋体" w:eastAsia="宋体" w:hAnsi="宋体" w:cs="Times New Roman" w:hint="eastAsia"/>
                <w:sz w:val="22"/>
              </w:rPr>
              <w:t>项目的潜在供应商应在广西政府采购云平台（https://www.gcy.zfcg.gxzf.gov.cn/）获取采购文件，并于2024年7月30日09:20（北京时间）前提交响应文件。</w:t>
            </w:r>
          </w:p>
        </w:tc>
      </w:tr>
    </w:tbl>
    <w:p w:rsidR="0061717A" w:rsidRPr="0061717A" w:rsidRDefault="0061717A" w:rsidP="0061717A">
      <w:pPr>
        <w:spacing w:line="360" w:lineRule="auto"/>
        <w:ind w:firstLineChars="200" w:firstLine="442"/>
        <w:rPr>
          <w:rFonts w:ascii="宋体" w:eastAsia="宋体" w:hAnsi="宋体" w:cs="Times New Roman"/>
          <w:b/>
          <w:bCs/>
          <w:sz w:val="22"/>
        </w:rPr>
      </w:pPr>
      <w:r w:rsidRPr="0061717A">
        <w:rPr>
          <w:rFonts w:ascii="宋体" w:eastAsia="宋体" w:hAnsi="宋体" w:cs="Times New Roman" w:hint="eastAsia"/>
          <w:b/>
          <w:bCs/>
          <w:sz w:val="22"/>
        </w:rPr>
        <w:t>一、项目基本情况</w:t>
      </w:r>
    </w:p>
    <w:p w:rsidR="0061717A" w:rsidRPr="0061717A" w:rsidRDefault="0061717A" w:rsidP="0061717A">
      <w:pPr>
        <w:spacing w:line="360" w:lineRule="auto"/>
        <w:ind w:firstLineChars="200" w:firstLine="440"/>
        <w:rPr>
          <w:rFonts w:ascii="宋体" w:eastAsia="宋体" w:hAnsi="宋体" w:cs="Times New Roman"/>
          <w:sz w:val="22"/>
        </w:rPr>
      </w:pPr>
      <w:r w:rsidRPr="0061717A">
        <w:rPr>
          <w:rFonts w:ascii="宋体" w:eastAsia="宋体" w:hAnsi="宋体" w:cs="Times New Roman" w:hint="eastAsia"/>
          <w:sz w:val="22"/>
        </w:rPr>
        <w:t>项目编号：</w:t>
      </w:r>
      <w:r w:rsidRPr="0061717A">
        <w:rPr>
          <w:rFonts w:ascii="宋体" w:eastAsia="宋体" w:hAnsi="宋体" w:cs="Times New Roman"/>
          <w:sz w:val="22"/>
        </w:rPr>
        <w:t>LZZC2024-C3-990737-GXSY</w:t>
      </w:r>
    </w:p>
    <w:p w:rsidR="0061717A" w:rsidRPr="0061717A" w:rsidRDefault="0061717A" w:rsidP="0061717A">
      <w:pPr>
        <w:spacing w:line="360" w:lineRule="auto"/>
        <w:ind w:firstLineChars="200" w:firstLine="440"/>
        <w:rPr>
          <w:rFonts w:ascii="宋体" w:eastAsia="宋体" w:hAnsi="宋体" w:cs="Times New Roman"/>
          <w:sz w:val="22"/>
        </w:rPr>
      </w:pPr>
      <w:r w:rsidRPr="0061717A">
        <w:rPr>
          <w:rFonts w:ascii="宋体" w:eastAsia="宋体" w:hAnsi="宋体" w:cs="Times New Roman" w:hint="eastAsia"/>
          <w:sz w:val="22"/>
        </w:rPr>
        <w:t>项目名称：医疗责任险和团体意外伤害保险采购</w:t>
      </w:r>
    </w:p>
    <w:p w:rsidR="0061717A" w:rsidRPr="0061717A" w:rsidRDefault="0061717A" w:rsidP="0061717A">
      <w:pPr>
        <w:spacing w:line="360" w:lineRule="auto"/>
        <w:ind w:firstLineChars="200" w:firstLine="440"/>
        <w:rPr>
          <w:rFonts w:ascii="宋体" w:eastAsia="宋体" w:hAnsi="宋体" w:cs="Times New Roman"/>
          <w:sz w:val="22"/>
        </w:rPr>
      </w:pPr>
      <w:r w:rsidRPr="0061717A">
        <w:rPr>
          <w:rFonts w:ascii="宋体" w:eastAsia="宋体" w:hAnsi="宋体" w:cs="Times New Roman" w:hint="eastAsia"/>
          <w:sz w:val="22"/>
        </w:rPr>
        <w:t>采购方式：竞争性磋商</w:t>
      </w:r>
    </w:p>
    <w:p w:rsidR="0061717A" w:rsidRPr="0061717A" w:rsidRDefault="0061717A" w:rsidP="0061717A">
      <w:pPr>
        <w:spacing w:line="360" w:lineRule="auto"/>
        <w:ind w:firstLineChars="200" w:firstLine="440"/>
        <w:rPr>
          <w:rFonts w:ascii="宋体" w:eastAsia="宋体" w:hAnsi="宋体" w:cs="Times New Roman"/>
          <w:sz w:val="22"/>
        </w:rPr>
      </w:pPr>
      <w:r w:rsidRPr="0061717A">
        <w:rPr>
          <w:rFonts w:ascii="宋体" w:eastAsia="宋体" w:hAnsi="宋体" w:cs="Times New Roman" w:hint="eastAsia"/>
          <w:sz w:val="22"/>
        </w:rPr>
        <w:t>预算总金额（元）：</w:t>
      </w:r>
      <w:r w:rsidRPr="0061717A">
        <w:rPr>
          <w:rFonts w:ascii="宋体" w:eastAsia="宋体" w:hAnsi="宋体" w:cs="Times New Roman"/>
          <w:sz w:val="22"/>
        </w:rPr>
        <w:t xml:space="preserve"> 2000000.00</w:t>
      </w:r>
    </w:p>
    <w:p w:rsidR="0061717A" w:rsidRPr="0061717A" w:rsidRDefault="0061717A" w:rsidP="0061717A">
      <w:pPr>
        <w:spacing w:line="360" w:lineRule="auto"/>
        <w:ind w:firstLineChars="200" w:firstLine="440"/>
        <w:rPr>
          <w:rFonts w:ascii="宋体" w:eastAsia="宋体" w:hAnsi="宋体" w:cs="Times New Roman"/>
          <w:sz w:val="22"/>
        </w:rPr>
      </w:pPr>
      <w:r w:rsidRPr="0061717A">
        <w:rPr>
          <w:rFonts w:ascii="宋体" w:eastAsia="宋体" w:hAnsi="宋体" w:cs="Times New Roman" w:hint="eastAsia"/>
          <w:sz w:val="22"/>
        </w:rPr>
        <w:t>采购需求：</w:t>
      </w:r>
    </w:p>
    <w:p w:rsidR="0061717A" w:rsidRPr="0061717A" w:rsidRDefault="0061717A" w:rsidP="0061717A">
      <w:pPr>
        <w:spacing w:line="360" w:lineRule="auto"/>
        <w:ind w:firstLineChars="200" w:firstLine="440"/>
        <w:rPr>
          <w:rFonts w:ascii="宋体" w:eastAsia="宋体" w:hAnsi="宋体" w:cs="Times New Roman"/>
          <w:sz w:val="22"/>
        </w:rPr>
      </w:pPr>
      <w:r w:rsidRPr="0061717A">
        <w:rPr>
          <w:rFonts w:ascii="宋体" w:eastAsia="宋体" w:hAnsi="宋体" w:cs="Times New Roman" w:hint="eastAsia"/>
          <w:sz w:val="22"/>
        </w:rPr>
        <w:t>标项名称：医疗责任险和团体意外伤害保险采购</w:t>
      </w:r>
    </w:p>
    <w:p w:rsidR="0061717A" w:rsidRPr="0061717A" w:rsidRDefault="0061717A" w:rsidP="0061717A">
      <w:pPr>
        <w:spacing w:line="360" w:lineRule="auto"/>
        <w:ind w:firstLineChars="200" w:firstLine="440"/>
        <w:rPr>
          <w:rFonts w:ascii="宋体" w:eastAsia="宋体" w:hAnsi="宋体" w:cs="Times New Roman"/>
          <w:sz w:val="22"/>
        </w:rPr>
      </w:pPr>
      <w:r w:rsidRPr="0061717A">
        <w:rPr>
          <w:rFonts w:ascii="宋体" w:eastAsia="宋体" w:hAnsi="宋体" w:cs="Times New Roman" w:hint="eastAsia"/>
          <w:sz w:val="22"/>
        </w:rPr>
        <w:t>数量：1</w:t>
      </w:r>
    </w:p>
    <w:p w:rsidR="0061717A" w:rsidRPr="0061717A" w:rsidRDefault="0061717A" w:rsidP="0061717A">
      <w:pPr>
        <w:spacing w:line="360" w:lineRule="auto"/>
        <w:ind w:firstLineChars="200" w:firstLine="440"/>
        <w:rPr>
          <w:rFonts w:ascii="宋体" w:eastAsia="宋体" w:hAnsi="宋体" w:cs="Times New Roman"/>
          <w:sz w:val="22"/>
        </w:rPr>
      </w:pPr>
      <w:r w:rsidRPr="0061717A">
        <w:rPr>
          <w:rFonts w:ascii="宋体" w:eastAsia="宋体" w:hAnsi="宋体" w:cs="Times New Roman" w:hint="eastAsia"/>
          <w:sz w:val="22"/>
        </w:rPr>
        <w:t xml:space="preserve">预算金额（元）： </w:t>
      </w:r>
      <w:r w:rsidRPr="0061717A">
        <w:rPr>
          <w:rFonts w:ascii="宋体" w:eastAsia="宋体" w:hAnsi="宋体" w:cs="Times New Roman"/>
          <w:sz w:val="22"/>
        </w:rPr>
        <w:t>2000000.00</w:t>
      </w:r>
    </w:p>
    <w:p w:rsidR="0061717A" w:rsidRPr="0061717A" w:rsidRDefault="0061717A" w:rsidP="0061717A">
      <w:pPr>
        <w:spacing w:line="360" w:lineRule="auto"/>
        <w:ind w:firstLineChars="200" w:firstLine="440"/>
        <w:rPr>
          <w:rFonts w:ascii="宋体" w:eastAsia="宋体" w:hAnsi="宋体" w:cs="Times New Roman"/>
          <w:sz w:val="22"/>
        </w:rPr>
      </w:pPr>
      <w:r w:rsidRPr="0061717A">
        <w:rPr>
          <w:rFonts w:ascii="宋体" w:eastAsia="宋体" w:hAnsi="宋体" w:cs="Times New Roman" w:hint="eastAsia"/>
          <w:sz w:val="22"/>
        </w:rPr>
        <w:t>简要规格描述或项目基本概况介绍、用途：医疗责任险和团体意外伤害保险采购。具体内容详见招标文件第二章《采购需求》。</w:t>
      </w:r>
    </w:p>
    <w:p w:rsidR="0061717A" w:rsidRPr="0061717A" w:rsidRDefault="0061717A" w:rsidP="0061717A">
      <w:pPr>
        <w:spacing w:line="360" w:lineRule="auto"/>
        <w:ind w:firstLineChars="200" w:firstLine="420"/>
        <w:rPr>
          <w:rFonts w:ascii="宋体" w:eastAsia="宋体" w:hAnsi="宋体" w:cs="Times New Roman"/>
          <w:sz w:val="22"/>
        </w:rPr>
      </w:pPr>
      <w:r w:rsidRPr="0061717A">
        <w:rPr>
          <w:rFonts w:ascii="宋体" w:eastAsia="宋体" w:hAnsi="宋体" w:cs="宋体"/>
        </w:rPr>
        <w:t>最高限价：</w:t>
      </w:r>
      <w:r w:rsidRPr="0061717A">
        <w:rPr>
          <w:rFonts w:ascii="宋体" w:eastAsia="宋体" w:hAnsi="宋体" w:cs="Times New Roman"/>
          <w:sz w:val="22"/>
        </w:rPr>
        <w:t>2000000.00</w:t>
      </w:r>
    </w:p>
    <w:p w:rsidR="0061717A" w:rsidRPr="0061717A" w:rsidRDefault="0061717A" w:rsidP="0061717A">
      <w:pPr>
        <w:spacing w:line="360" w:lineRule="auto"/>
        <w:ind w:firstLineChars="200" w:firstLine="440"/>
        <w:rPr>
          <w:rFonts w:ascii="宋体" w:eastAsia="宋体" w:hAnsi="宋体" w:cs="Times New Roman"/>
          <w:sz w:val="22"/>
        </w:rPr>
      </w:pPr>
      <w:r w:rsidRPr="0061717A">
        <w:rPr>
          <w:rFonts w:ascii="宋体" w:eastAsia="宋体" w:hAnsi="宋体" w:cs="Times New Roman" w:hint="eastAsia"/>
          <w:sz w:val="22"/>
        </w:rPr>
        <w:t>合同履行期限：</w:t>
      </w:r>
      <w:r w:rsidRPr="0061717A">
        <w:rPr>
          <w:rFonts w:ascii="宋体" w:eastAsia="宋体" w:hAnsi="宋体" w:cs="Times New Roman"/>
          <w:sz w:val="22"/>
        </w:rPr>
        <w:t xml:space="preserve"> </w:t>
      </w:r>
      <w:bookmarkStart w:id="1" w:name="OLE_LINK1"/>
      <w:r w:rsidRPr="0061717A">
        <w:rPr>
          <w:rFonts w:ascii="宋体" w:eastAsia="宋体" w:hAnsi="宋体" w:cs="宋体" w:hint="eastAsia"/>
          <w:sz w:val="22"/>
        </w:rPr>
        <w:t>自提供保险服务之日起2年，具体服务起止时间以合同签订后，实际保单生效之日起算。</w:t>
      </w:r>
    </w:p>
    <w:bookmarkEnd w:id="1"/>
    <w:p w:rsidR="0061717A" w:rsidRPr="0061717A" w:rsidRDefault="0061717A" w:rsidP="0061717A">
      <w:pPr>
        <w:spacing w:line="360" w:lineRule="auto"/>
        <w:ind w:firstLineChars="200" w:firstLine="440"/>
        <w:rPr>
          <w:rFonts w:ascii="宋体" w:eastAsia="宋体" w:hAnsi="宋体" w:cs="Times New Roman"/>
          <w:sz w:val="22"/>
        </w:rPr>
      </w:pPr>
      <w:r w:rsidRPr="0061717A">
        <w:rPr>
          <w:rFonts w:ascii="宋体" w:eastAsia="宋体" w:hAnsi="宋体" w:cs="Times New Roman" w:hint="eastAsia"/>
          <w:sz w:val="22"/>
        </w:rPr>
        <w:t>本项目（否）接受联合体竞标</w:t>
      </w:r>
    </w:p>
    <w:p w:rsidR="0061717A" w:rsidRPr="0061717A" w:rsidRDefault="0061717A" w:rsidP="0061717A">
      <w:pPr>
        <w:spacing w:line="360" w:lineRule="auto"/>
        <w:ind w:firstLineChars="200" w:firstLine="442"/>
        <w:rPr>
          <w:rFonts w:ascii="宋体" w:eastAsia="宋体" w:hAnsi="宋体" w:cs="Times New Roman"/>
          <w:b/>
          <w:bCs/>
          <w:sz w:val="22"/>
        </w:rPr>
      </w:pPr>
      <w:r w:rsidRPr="0061717A">
        <w:rPr>
          <w:rFonts w:ascii="宋体" w:eastAsia="宋体" w:hAnsi="宋体" w:cs="Times New Roman" w:hint="eastAsia"/>
          <w:b/>
          <w:bCs/>
          <w:sz w:val="22"/>
        </w:rPr>
        <w:t>二、申请人的资格要求：</w:t>
      </w:r>
    </w:p>
    <w:p w:rsidR="0061717A" w:rsidRPr="0061717A" w:rsidRDefault="0061717A" w:rsidP="0061717A">
      <w:pPr>
        <w:spacing w:line="360" w:lineRule="auto"/>
        <w:ind w:firstLineChars="200" w:firstLine="440"/>
        <w:rPr>
          <w:rFonts w:ascii="宋体" w:eastAsia="宋体" w:hAnsi="宋体" w:cs="Times New Roman" w:hint="eastAsia"/>
          <w:sz w:val="22"/>
        </w:rPr>
      </w:pPr>
      <w:r w:rsidRPr="0061717A">
        <w:rPr>
          <w:rFonts w:ascii="宋体" w:eastAsia="宋体" w:hAnsi="宋体" w:cs="Times New Roman" w:hint="eastAsia"/>
          <w:sz w:val="22"/>
        </w:rPr>
        <w:t>1.满足《中华人民共和国政府采购法》第二十二条规定；</w:t>
      </w:r>
    </w:p>
    <w:p w:rsidR="0061717A" w:rsidRPr="0061717A" w:rsidRDefault="0061717A" w:rsidP="0061717A">
      <w:pPr>
        <w:spacing w:line="360" w:lineRule="auto"/>
        <w:ind w:firstLineChars="200" w:firstLine="440"/>
        <w:rPr>
          <w:rFonts w:ascii="宋体" w:eastAsia="宋体" w:hAnsi="宋体" w:cs="Times New Roman" w:hint="eastAsia"/>
          <w:sz w:val="22"/>
        </w:rPr>
      </w:pPr>
      <w:r w:rsidRPr="0061717A">
        <w:rPr>
          <w:rFonts w:ascii="宋体" w:eastAsia="宋体" w:hAnsi="宋体" w:cs="Times New Roman" w:hint="eastAsia"/>
          <w:sz w:val="22"/>
        </w:rPr>
        <w:t>2.落实政府采购政策需满足的资格要求：无</w:t>
      </w:r>
    </w:p>
    <w:p w:rsidR="0061717A" w:rsidRPr="0061717A" w:rsidRDefault="0061717A" w:rsidP="0061717A">
      <w:pPr>
        <w:spacing w:line="360" w:lineRule="auto"/>
        <w:ind w:firstLineChars="200" w:firstLine="440"/>
        <w:rPr>
          <w:rFonts w:ascii="宋体" w:eastAsia="宋体" w:hAnsi="宋体" w:cs="Times New Roman" w:hint="eastAsia"/>
          <w:sz w:val="22"/>
        </w:rPr>
      </w:pPr>
      <w:r w:rsidRPr="0061717A">
        <w:rPr>
          <w:rFonts w:ascii="宋体" w:eastAsia="宋体" w:hAnsi="宋体" w:cs="Times New Roman" w:hint="eastAsia"/>
          <w:sz w:val="22"/>
        </w:rPr>
        <w:t>3.本项目的特定资格要求：具备国家金融监督管理总局批准核发的广西壮族自治区内经营保险业务许可证（业务范围包含责任保险）。</w:t>
      </w:r>
    </w:p>
    <w:p w:rsidR="0061717A" w:rsidRPr="0061717A" w:rsidRDefault="0061717A" w:rsidP="0061717A">
      <w:pPr>
        <w:spacing w:line="360" w:lineRule="auto"/>
        <w:ind w:firstLineChars="200" w:firstLine="442"/>
        <w:rPr>
          <w:rFonts w:ascii="宋体" w:eastAsia="宋体" w:hAnsi="宋体" w:cs="Times New Roman"/>
          <w:b/>
          <w:bCs/>
          <w:sz w:val="22"/>
        </w:rPr>
      </w:pPr>
      <w:r w:rsidRPr="0061717A">
        <w:rPr>
          <w:rFonts w:ascii="宋体" w:eastAsia="宋体" w:hAnsi="宋体" w:cs="Times New Roman" w:hint="eastAsia"/>
          <w:b/>
          <w:bCs/>
          <w:sz w:val="22"/>
        </w:rPr>
        <w:t>三、获取采购文件</w:t>
      </w:r>
    </w:p>
    <w:p w:rsidR="0061717A" w:rsidRPr="0061717A" w:rsidRDefault="0061717A" w:rsidP="0061717A">
      <w:pPr>
        <w:spacing w:line="360" w:lineRule="auto"/>
        <w:ind w:firstLineChars="200" w:firstLine="440"/>
        <w:rPr>
          <w:rFonts w:ascii="宋体" w:eastAsia="宋体" w:hAnsi="宋体" w:cs="宋体" w:hint="eastAsia"/>
          <w:sz w:val="22"/>
        </w:rPr>
      </w:pPr>
      <w:r w:rsidRPr="0061717A">
        <w:rPr>
          <w:rFonts w:ascii="宋体" w:eastAsia="宋体" w:hAnsi="宋体" w:cs="宋体" w:hint="eastAsia"/>
          <w:sz w:val="22"/>
        </w:rPr>
        <w:t>时间：2024年</w:t>
      </w:r>
      <w:r w:rsidRPr="0061717A">
        <w:rPr>
          <w:rFonts w:ascii="宋体" w:eastAsia="宋体" w:hAnsi="宋体" w:cs="宋体"/>
          <w:sz w:val="22"/>
        </w:rPr>
        <w:t>7</w:t>
      </w:r>
      <w:r w:rsidRPr="0061717A">
        <w:rPr>
          <w:rFonts w:ascii="宋体" w:eastAsia="宋体" w:hAnsi="宋体" w:cs="宋体" w:hint="eastAsia"/>
          <w:sz w:val="22"/>
        </w:rPr>
        <w:t>月</w:t>
      </w:r>
      <w:r w:rsidRPr="0061717A">
        <w:rPr>
          <w:rFonts w:ascii="宋体" w:eastAsia="宋体" w:hAnsi="宋体" w:cs="宋体"/>
          <w:sz w:val="22"/>
        </w:rPr>
        <w:t>1</w:t>
      </w:r>
      <w:r w:rsidRPr="0061717A">
        <w:rPr>
          <w:rFonts w:ascii="宋体" w:eastAsia="宋体" w:hAnsi="宋体" w:cs="宋体" w:hint="eastAsia"/>
          <w:sz w:val="22"/>
        </w:rPr>
        <w:t>2日至2024年</w:t>
      </w:r>
      <w:r w:rsidRPr="0061717A">
        <w:rPr>
          <w:rFonts w:ascii="宋体" w:eastAsia="宋体" w:hAnsi="宋体" w:cs="宋体"/>
          <w:sz w:val="22"/>
        </w:rPr>
        <w:t>7</w:t>
      </w:r>
      <w:r w:rsidRPr="0061717A">
        <w:rPr>
          <w:rFonts w:ascii="宋体" w:eastAsia="宋体" w:hAnsi="宋体" w:cs="宋体" w:hint="eastAsia"/>
          <w:sz w:val="22"/>
        </w:rPr>
        <w:t>月</w:t>
      </w:r>
      <w:r w:rsidRPr="0061717A">
        <w:rPr>
          <w:rFonts w:ascii="宋体" w:eastAsia="宋体" w:hAnsi="宋体" w:cs="宋体"/>
          <w:sz w:val="22"/>
        </w:rPr>
        <w:t>1</w:t>
      </w:r>
      <w:r w:rsidRPr="0061717A">
        <w:rPr>
          <w:rFonts w:ascii="宋体" w:eastAsia="宋体" w:hAnsi="宋体" w:cs="宋体" w:hint="eastAsia"/>
          <w:sz w:val="22"/>
        </w:rPr>
        <w:t>9日，每天上午0</w:t>
      </w:r>
      <w:r w:rsidRPr="0061717A">
        <w:rPr>
          <w:rFonts w:ascii="宋体" w:eastAsia="宋体" w:hAnsi="宋体" w:cs="宋体"/>
          <w:sz w:val="22"/>
        </w:rPr>
        <w:t>8</w:t>
      </w:r>
      <w:r w:rsidRPr="0061717A">
        <w:rPr>
          <w:rFonts w:ascii="宋体" w:eastAsia="宋体" w:hAnsi="宋体" w:cs="宋体" w:hint="eastAsia"/>
          <w:sz w:val="22"/>
        </w:rPr>
        <w:t>:00至12:00，下午12:00至</w:t>
      </w:r>
      <w:r w:rsidRPr="0061717A">
        <w:rPr>
          <w:rFonts w:ascii="宋体" w:eastAsia="宋体" w:hAnsi="宋体" w:cs="宋体"/>
          <w:sz w:val="22"/>
        </w:rPr>
        <w:t>18</w:t>
      </w:r>
      <w:r w:rsidRPr="0061717A">
        <w:rPr>
          <w:rFonts w:ascii="宋体" w:eastAsia="宋体" w:hAnsi="宋体" w:cs="宋体" w:hint="eastAsia"/>
          <w:sz w:val="22"/>
        </w:rPr>
        <w:t>:</w:t>
      </w:r>
      <w:r w:rsidRPr="0061717A">
        <w:rPr>
          <w:rFonts w:ascii="宋体" w:eastAsia="宋体" w:hAnsi="宋体" w:cs="宋体"/>
          <w:sz w:val="22"/>
        </w:rPr>
        <w:t>00</w:t>
      </w:r>
      <w:r w:rsidRPr="0061717A">
        <w:rPr>
          <w:rFonts w:ascii="宋体" w:eastAsia="宋体" w:hAnsi="宋体" w:cs="宋体" w:hint="eastAsia"/>
          <w:sz w:val="22"/>
        </w:rPr>
        <w:t>（北京时间，法定节假日除外）</w:t>
      </w:r>
    </w:p>
    <w:p w:rsidR="0061717A" w:rsidRPr="0061717A" w:rsidRDefault="0061717A" w:rsidP="0061717A">
      <w:pPr>
        <w:spacing w:line="360" w:lineRule="auto"/>
        <w:ind w:firstLineChars="200" w:firstLine="440"/>
        <w:rPr>
          <w:rFonts w:ascii="宋体" w:eastAsia="宋体" w:hAnsi="宋体" w:cs="宋体" w:hint="eastAsia"/>
          <w:sz w:val="22"/>
        </w:rPr>
      </w:pPr>
      <w:r w:rsidRPr="0061717A">
        <w:rPr>
          <w:rFonts w:ascii="宋体" w:eastAsia="宋体" w:hAnsi="宋体" w:cs="宋体" w:hint="eastAsia"/>
          <w:sz w:val="22"/>
        </w:rPr>
        <w:lastRenderedPageBreak/>
        <w:t xml:space="preserve">地点（网址）：广西政府采购云平台（https://www.gcy.zfcg.gxzf.gov.cn/） </w:t>
      </w:r>
    </w:p>
    <w:p w:rsidR="0061717A" w:rsidRPr="0061717A" w:rsidRDefault="0061717A" w:rsidP="0061717A">
      <w:pPr>
        <w:spacing w:line="360" w:lineRule="auto"/>
        <w:ind w:firstLineChars="200" w:firstLine="440"/>
        <w:rPr>
          <w:rFonts w:ascii="宋体" w:eastAsia="宋体" w:hAnsi="宋体" w:cs="宋体" w:hint="eastAsia"/>
          <w:sz w:val="22"/>
        </w:rPr>
      </w:pPr>
      <w:r w:rsidRPr="0061717A">
        <w:rPr>
          <w:rFonts w:ascii="宋体" w:eastAsia="宋体" w:hAnsi="宋体" w:cs="宋体" w:hint="eastAsia"/>
          <w:sz w:val="22"/>
        </w:rPr>
        <w:t xml:space="preserve">方式：网上下载。本项目不提供纸质文件，潜在供应商需使用账号登录或者使用 CA 登录广西政府采购云平台（https://www.gcy.zfcg.gxzf.gov.cn/）-进入“项目采购”应用，在获取采购文件菜单中选择项目，获取采购文件。电子响应文件制作需要基于广西政府采购云平台获取的采购文件编制，通过其他方式获取采购文件的，将有可能导致供应商无法在“广西政府采购云平台”编制及上传响应文件。 </w:t>
      </w:r>
    </w:p>
    <w:p w:rsidR="0061717A" w:rsidRPr="0061717A" w:rsidRDefault="0061717A" w:rsidP="0061717A">
      <w:pPr>
        <w:spacing w:line="360" w:lineRule="auto"/>
        <w:ind w:firstLineChars="200" w:firstLine="440"/>
        <w:rPr>
          <w:rFonts w:ascii="宋体" w:eastAsia="宋体" w:hAnsi="宋体" w:cs="宋体"/>
          <w:sz w:val="22"/>
        </w:rPr>
      </w:pPr>
      <w:r w:rsidRPr="0061717A">
        <w:rPr>
          <w:rFonts w:ascii="宋体" w:eastAsia="宋体" w:hAnsi="宋体" w:cs="宋体" w:hint="eastAsia"/>
          <w:sz w:val="22"/>
        </w:rPr>
        <w:t>售价（元）：0</w:t>
      </w:r>
    </w:p>
    <w:p w:rsidR="0061717A" w:rsidRPr="0061717A" w:rsidRDefault="0061717A" w:rsidP="0061717A">
      <w:pPr>
        <w:spacing w:line="360" w:lineRule="auto"/>
        <w:ind w:firstLineChars="200" w:firstLine="442"/>
        <w:rPr>
          <w:rFonts w:ascii="宋体" w:eastAsia="宋体" w:hAnsi="宋体" w:cs="Times New Roman"/>
          <w:b/>
          <w:sz w:val="22"/>
        </w:rPr>
      </w:pPr>
      <w:r w:rsidRPr="0061717A">
        <w:rPr>
          <w:rFonts w:ascii="宋体" w:eastAsia="宋体" w:hAnsi="宋体" w:cs="Times New Roman" w:hint="eastAsia"/>
          <w:b/>
          <w:sz w:val="22"/>
        </w:rPr>
        <w:t>四、响应文件递交</w:t>
      </w:r>
    </w:p>
    <w:p w:rsidR="0061717A" w:rsidRPr="0061717A" w:rsidRDefault="0061717A" w:rsidP="0061717A">
      <w:pPr>
        <w:spacing w:line="360" w:lineRule="auto"/>
        <w:ind w:firstLineChars="200" w:firstLine="440"/>
        <w:rPr>
          <w:rFonts w:ascii="宋体" w:eastAsia="宋体" w:hAnsi="宋体" w:cs="Times New Roman" w:hint="eastAsia"/>
          <w:bCs/>
          <w:sz w:val="22"/>
        </w:rPr>
      </w:pPr>
      <w:r w:rsidRPr="0061717A">
        <w:rPr>
          <w:rFonts w:ascii="宋体" w:eastAsia="宋体" w:hAnsi="宋体" w:cs="Times New Roman" w:hint="eastAsia"/>
          <w:bCs/>
          <w:sz w:val="22"/>
        </w:rPr>
        <w:t>截止时间：</w:t>
      </w:r>
      <w:bookmarkStart w:id="2" w:name="_Hlk43737920"/>
      <w:r w:rsidRPr="0061717A">
        <w:rPr>
          <w:rFonts w:ascii="宋体" w:eastAsia="宋体" w:hAnsi="宋体" w:cs="Times New Roman"/>
          <w:bCs/>
          <w:sz w:val="22"/>
        </w:rPr>
        <w:t>2024年7月30日09:20</w:t>
      </w:r>
      <w:r w:rsidRPr="0061717A">
        <w:rPr>
          <w:rFonts w:ascii="宋体" w:eastAsia="宋体" w:hAnsi="宋体" w:cs="Times New Roman" w:hint="eastAsia"/>
          <w:bCs/>
          <w:sz w:val="22"/>
        </w:rPr>
        <w:t>（北京时间）</w:t>
      </w:r>
      <w:bookmarkEnd w:id="2"/>
    </w:p>
    <w:p w:rsidR="0061717A" w:rsidRPr="0061717A" w:rsidRDefault="0061717A" w:rsidP="0061717A">
      <w:pPr>
        <w:spacing w:line="360" w:lineRule="auto"/>
        <w:ind w:firstLineChars="200" w:firstLine="440"/>
        <w:rPr>
          <w:rFonts w:ascii="宋体" w:eastAsia="宋体" w:hAnsi="宋体" w:cs="Times New Roman"/>
          <w:bCs/>
          <w:sz w:val="22"/>
        </w:rPr>
      </w:pPr>
      <w:r w:rsidRPr="0061717A">
        <w:rPr>
          <w:rFonts w:ascii="宋体" w:eastAsia="宋体" w:hAnsi="宋体" w:cs="Times New Roman" w:hint="eastAsia"/>
          <w:bCs/>
          <w:sz w:val="22"/>
        </w:rPr>
        <w:t>地点（网址）：通过广西政府采购云平台（https://www.gcy.zfcg.gxzf.gov.cn/）实行在线竞标</w:t>
      </w:r>
    </w:p>
    <w:p w:rsidR="0061717A" w:rsidRPr="0061717A" w:rsidRDefault="0061717A" w:rsidP="0061717A">
      <w:pPr>
        <w:spacing w:line="360" w:lineRule="auto"/>
        <w:ind w:firstLineChars="200" w:firstLine="442"/>
        <w:rPr>
          <w:rFonts w:ascii="宋体" w:eastAsia="宋体" w:hAnsi="宋体" w:cs="Times New Roman"/>
          <w:b/>
          <w:sz w:val="22"/>
        </w:rPr>
      </w:pPr>
      <w:r w:rsidRPr="0061717A">
        <w:rPr>
          <w:rFonts w:ascii="宋体" w:eastAsia="宋体" w:hAnsi="宋体" w:cs="Times New Roman" w:hint="eastAsia"/>
          <w:b/>
          <w:sz w:val="22"/>
        </w:rPr>
        <w:t>五、响应文件开启</w:t>
      </w:r>
    </w:p>
    <w:p w:rsidR="0061717A" w:rsidRPr="0061717A" w:rsidRDefault="0061717A" w:rsidP="0061717A">
      <w:pPr>
        <w:spacing w:line="360" w:lineRule="auto"/>
        <w:ind w:firstLineChars="200" w:firstLine="440"/>
        <w:rPr>
          <w:rFonts w:ascii="宋体" w:eastAsia="宋体" w:hAnsi="宋体" w:cs="Times New Roman" w:hint="eastAsia"/>
          <w:bCs/>
          <w:sz w:val="22"/>
        </w:rPr>
      </w:pPr>
      <w:r w:rsidRPr="0061717A">
        <w:rPr>
          <w:rFonts w:ascii="宋体" w:eastAsia="宋体" w:hAnsi="宋体" w:cs="Times New Roman" w:hint="eastAsia"/>
          <w:bCs/>
          <w:sz w:val="22"/>
        </w:rPr>
        <w:t>截止时间：2024年7月30日09:20（北京时间）</w:t>
      </w:r>
    </w:p>
    <w:p w:rsidR="0061717A" w:rsidRPr="0061717A" w:rsidRDefault="0061717A" w:rsidP="0061717A">
      <w:pPr>
        <w:spacing w:line="360" w:lineRule="auto"/>
        <w:ind w:firstLineChars="200" w:firstLine="440"/>
        <w:rPr>
          <w:rFonts w:ascii="宋体" w:eastAsia="宋体" w:hAnsi="宋体" w:cs="Times New Roman" w:hint="eastAsia"/>
          <w:bCs/>
          <w:sz w:val="22"/>
        </w:rPr>
      </w:pPr>
      <w:r w:rsidRPr="0061717A">
        <w:rPr>
          <w:rFonts w:ascii="宋体" w:eastAsia="宋体" w:hAnsi="宋体" w:cs="Times New Roman" w:hint="eastAsia"/>
          <w:bCs/>
          <w:sz w:val="22"/>
        </w:rPr>
        <w:t>地点：</w:t>
      </w:r>
      <w:r w:rsidRPr="0061717A">
        <w:rPr>
          <w:rFonts w:ascii="宋体" w:eastAsia="宋体" w:hAnsi="宋体" w:cs="Times New Roman" w:hint="eastAsia"/>
          <w:sz w:val="23"/>
          <w:szCs w:val="23"/>
        </w:rPr>
        <w:t>通过广西政府采购云平台（https://www.gcy.zfcg.gxzf.gov.cn/）实行在线解密开启</w:t>
      </w:r>
    </w:p>
    <w:p w:rsidR="0061717A" w:rsidRPr="0061717A" w:rsidRDefault="0061717A" w:rsidP="0061717A">
      <w:pPr>
        <w:spacing w:line="360" w:lineRule="auto"/>
        <w:ind w:firstLineChars="200" w:firstLine="442"/>
        <w:rPr>
          <w:rFonts w:ascii="宋体" w:eastAsia="宋体" w:hAnsi="宋体" w:cs="Times New Roman"/>
          <w:b/>
          <w:sz w:val="22"/>
        </w:rPr>
      </w:pPr>
      <w:r w:rsidRPr="0061717A">
        <w:rPr>
          <w:rFonts w:ascii="宋体" w:eastAsia="宋体" w:hAnsi="宋体" w:cs="Times New Roman" w:hint="eastAsia"/>
          <w:b/>
          <w:sz w:val="22"/>
        </w:rPr>
        <w:t>六、公告期限</w:t>
      </w:r>
    </w:p>
    <w:p w:rsidR="0061717A" w:rsidRPr="0061717A" w:rsidRDefault="0061717A" w:rsidP="0061717A">
      <w:pPr>
        <w:spacing w:line="360" w:lineRule="auto"/>
        <w:ind w:firstLineChars="200" w:firstLine="440"/>
        <w:rPr>
          <w:rFonts w:ascii="宋体" w:eastAsia="宋体" w:hAnsi="宋体" w:cs="Times New Roman"/>
          <w:bCs/>
          <w:sz w:val="22"/>
        </w:rPr>
      </w:pPr>
      <w:r w:rsidRPr="0061717A">
        <w:rPr>
          <w:rFonts w:ascii="宋体" w:eastAsia="宋体" w:hAnsi="宋体" w:cs="Times New Roman" w:hint="eastAsia"/>
          <w:bCs/>
          <w:sz w:val="22"/>
        </w:rPr>
        <w:t>自本公告发布之日起</w:t>
      </w:r>
      <w:r w:rsidRPr="0061717A">
        <w:rPr>
          <w:rFonts w:ascii="宋体" w:eastAsia="宋体" w:hAnsi="宋体" w:cs="Times New Roman"/>
          <w:bCs/>
          <w:sz w:val="22"/>
        </w:rPr>
        <w:t>5</w:t>
      </w:r>
      <w:r w:rsidRPr="0061717A">
        <w:rPr>
          <w:rFonts w:ascii="宋体" w:eastAsia="宋体" w:hAnsi="宋体" w:cs="Times New Roman" w:hint="eastAsia"/>
          <w:bCs/>
          <w:sz w:val="22"/>
        </w:rPr>
        <w:t>个工作日。</w:t>
      </w:r>
    </w:p>
    <w:p w:rsidR="0061717A" w:rsidRPr="0061717A" w:rsidRDefault="0061717A" w:rsidP="0061717A">
      <w:pPr>
        <w:spacing w:line="360" w:lineRule="auto"/>
        <w:ind w:firstLineChars="200" w:firstLine="442"/>
        <w:rPr>
          <w:rFonts w:ascii="宋体" w:eastAsia="宋体" w:hAnsi="宋体" w:cs="Times New Roman"/>
          <w:b/>
          <w:sz w:val="22"/>
        </w:rPr>
      </w:pPr>
      <w:r w:rsidRPr="0061717A">
        <w:rPr>
          <w:rFonts w:ascii="宋体" w:eastAsia="宋体" w:hAnsi="宋体" w:cs="Times New Roman" w:hint="eastAsia"/>
          <w:b/>
          <w:sz w:val="22"/>
        </w:rPr>
        <w:t>七、其他补充事宜</w:t>
      </w:r>
    </w:p>
    <w:p w:rsidR="0061717A" w:rsidRPr="0061717A" w:rsidRDefault="0061717A" w:rsidP="0061717A">
      <w:pPr>
        <w:spacing w:line="360" w:lineRule="auto"/>
        <w:ind w:firstLineChars="200" w:firstLine="440"/>
        <w:rPr>
          <w:rFonts w:ascii="宋体" w:eastAsia="宋体" w:hAnsi="宋体" w:cs="Times New Roman" w:hint="eastAsia"/>
          <w:bCs/>
          <w:sz w:val="22"/>
        </w:rPr>
      </w:pPr>
      <w:r w:rsidRPr="0061717A">
        <w:rPr>
          <w:rFonts w:ascii="宋体" w:eastAsia="宋体" w:hAnsi="宋体" w:cs="Times New Roman" w:hint="eastAsia"/>
          <w:bCs/>
          <w:sz w:val="22"/>
        </w:rPr>
        <w:t>1.</w:t>
      </w:r>
      <w:r w:rsidRPr="0061717A">
        <w:rPr>
          <w:rFonts w:ascii="Calibri" w:eastAsia="宋体" w:hAnsi="Calibri" w:cs="Times New Roman" w:hint="eastAsia"/>
        </w:rPr>
        <w:t xml:space="preserve"> </w:t>
      </w:r>
      <w:r w:rsidRPr="0061717A">
        <w:rPr>
          <w:rFonts w:ascii="宋体" w:eastAsia="宋体" w:hAnsi="宋体" w:cs="Times New Roman" w:hint="eastAsia"/>
          <w:bCs/>
          <w:sz w:val="22"/>
        </w:rPr>
        <w:t>供应商竞标注意事项</w:t>
      </w:r>
    </w:p>
    <w:p w:rsidR="0061717A" w:rsidRPr="0061717A" w:rsidRDefault="0061717A" w:rsidP="0061717A">
      <w:pPr>
        <w:spacing w:line="360" w:lineRule="auto"/>
        <w:ind w:firstLineChars="200" w:firstLine="440"/>
        <w:rPr>
          <w:rFonts w:ascii="宋体" w:eastAsia="宋体" w:hAnsi="宋体" w:cs="Times New Roman" w:hint="eastAsia"/>
          <w:bCs/>
          <w:sz w:val="22"/>
        </w:rPr>
      </w:pPr>
      <w:r w:rsidRPr="0061717A">
        <w:rPr>
          <w:rFonts w:ascii="宋体" w:eastAsia="宋体" w:hAnsi="宋体" w:cs="Times New Roman" w:hint="eastAsia"/>
          <w:bCs/>
          <w:sz w:val="22"/>
        </w:rPr>
        <w:t>（1）磋商保证金：本项目无需提交磋商保证金。</w:t>
      </w:r>
    </w:p>
    <w:p w:rsidR="0061717A" w:rsidRPr="0061717A" w:rsidRDefault="0061717A" w:rsidP="0061717A">
      <w:pPr>
        <w:spacing w:line="360" w:lineRule="auto"/>
        <w:ind w:firstLineChars="200" w:firstLine="440"/>
        <w:rPr>
          <w:rFonts w:ascii="宋体" w:eastAsia="宋体" w:hAnsi="宋体" w:cs="Times New Roman" w:hint="eastAsia"/>
          <w:bCs/>
          <w:sz w:val="22"/>
        </w:rPr>
      </w:pPr>
      <w:r w:rsidRPr="0061717A">
        <w:rPr>
          <w:rFonts w:ascii="宋体" w:eastAsia="宋体" w:hAnsi="宋体" w:cs="Times New Roman" w:hint="eastAsia"/>
          <w:bCs/>
          <w:sz w:val="22"/>
        </w:rPr>
        <w:t>（2）本项目为全流程电子化采购项目，通过广西政府采购云平台（https：//www.zcygov.cn）实行在线电子竞标，供应商应先安装“广西政府采购云电子交易客户端”（请自行前往广西政府采购云平台进行下载），并按照本项目竞争性磋商文件和广西政府采购云平台的要求编制、加密后在提交响应文件截止时间前通过网络上传至 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rsidR="0061717A" w:rsidRPr="0061717A" w:rsidRDefault="0061717A" w:rsidP="0061717A">
      <w:pPr>
        <w:spacing w:line="360" w:lineRule="auto"/>
        <w:ind w:firstLineChars="200" w:firstLine="440"/>
        <w:rPr>
          <w:rFonts w:ascii="宋体" w:eastAsia="宋体" w:hAnsi="宋体" w:cs="Times New Roman" w:hint="eastAsia"/>
          <w:bCs/>
          <w:sz w:val="22"/>
        </w:rPr>
      </w:pPr>
      <w:r w:rsidRPr="0061717A">
        <w:rPr>
          <w:rFonts w:ascii="宋体" w:eastAsia="宋体" w:hAnsi="宋体" w:cs="Times New Roman" w:hint="eastAsia"/>
          <w:bCs/>
          <w:sz w:val="22"/>
        </w:rPr>
        <w:t>（3）未进行网上注册并办理数字证书（CA认证）的供应商将无法参与本项目政府采购活动，供应商应当在提交响应文件截止时间前，完成电子交易平台上的CA数字证</w:t>
      </w:r>
      <w:r w:rsidRPr="0061717A">
        <w:rPr>
          <w:rFonts w:ascii="宋体" w:eastAsia="宋体" w:hAnsi="宋体" w:cs="Times New Roman" w:hint="eastAsia"/>
          <w:bCs/>
          <w:sz w:val="22"/>
        </w:rPr>
        <w:lastRenderedPageBreak/>
        <w:t>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广西政府采购云客服热线：95763）。</w:t>
      </w:r>
    </w:p>
    <w:p w:rsidR="0061717A" w:rsidRPr="0061717A" w:rsidRDefault="0061717A" w:rsidP="0061717A">
      <w:pPr>
        <w:spacing w:line="360" w:lineRule="auto"/>
        <w:ind w:firstLineChars="200" w:firstLine="440"/>
        <w:rPr>
          <w:rFonts w:ascii="宋体" w:eastAsia="宋体" w:hAnsi="宋体" w:cs="Times New Roman" w:hint="eastAsia"/>
          <w:bCs/>
          <w:sz w:val="22"/>
        </w:rPr>
      </w:pPr>
      <w:r w:rsidRPr="0061717A">
        <w:rPr>
          <w:rFonts w:ascii="宋体" w:eastAsia="宋体" w:hAnsi="宋体" w:cs="Times New Roman" w:hint="eastAsia"/>
          <w:bCs/>
          <w:sz w:val="22"/>
        </w:rPr>
        <w:t>（4）CA证书在线解密：首次响应文件开启时，需携带制作响应文件时用来加密的有效数字证书（CA认证）登录广西政府采购云平台电子开标大厅现场按规定时间对加密的响应文件进行解密，否则后果自负。</w:t>
      </w:r>
    </w:p>
    <w:p w:rsidR="0061717A" w:rsidRPr="0061717A" w:rsidRDefault="0061717A" w:rsidP="0061717A">
      <w:pPr>
        <w:spacing w:line="360" w:lineRule="auto"/>
        <w:ind w:firstLineChars="200" w:firstLine="440"/>
        <w:rPr>
          <w:rFonts w:ascii="宋体" w:eastAsia="宋体" w:hAnsi="宋体" w:cs="Times New Roman" w:hint="eastAsia"/>
          <w:bCs/>
          <w:sz w:val="22"/>
        </w:rPr>
      </w:pPr>
      <w:r w:rsidRPr="0061717A">
        <w:rPr>
          <w:rFonts w:ascii="宋体" w:eastAsia="宋体" w:hAnsi="宋体" w:cs="Times New Roman" w:hint="eastAsia"/>
          <w:bCs/>
          <w:sz w:val="22"/>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rsidR="0061717A" w:rsidRPr="0061717A" w:rsidRDefault="0061717A" w:rsidP="0061717A">
      <w:pPr>
        <w:spacing w:line="360" w:lineRule="auto"/>
        <w:ind w:firstLineChars="200" w:firstLine="440"/>
        <w:rPr>
          <w:rFonts w:ascii="宋体" w:eastAsia="宋体" w:hAnsi="宋体" w:cs="Times New Roman" w:hint="eastAsia"/>
          <w:bCs/>
          <w:sz w:val="22"/>
        </w:rPr>
      </w:pPr>
      <w:r w:rsidRPr="0061717A">
        <w:rPr>
          <w:rFonts w:ascii="宋体" w:eastAsia="宋体" w:hAnsi="宋体" w:cs="Times New Roman" w:hint="eastAsia"/>
          <w:bCs/>
          <w:sz w:val="22"/>
        </w:rPr>
        <w:t>（5）供应商需要在具备有摄像头及语音功能且互联网网络状况良好的电脑登录广西政府采购云平台远程开标大厅参与本次磋商，否则后果自负。</w:t>
      </w:r>
    </w:p>
    <w:p w:rsidR="0061717A" w:rsidRPr="0061717A" w:rsidRDefault="0061717A" w:rsidP="0061717A">
      <w:pPr>
        <w:spacing w:line="360" w:lineRule="auto"/>
        <w:ind w:firstLineChars="200" w:firstLine="440"/>
        <w:rPr>
          <w:rFonts w:ascii="宋体" w:eastAsia="宋体" w:hAnsi="宋体" w:cs="Times New Roman" w:hint="eastAsia"/>
          <w:bCs/>
          <w:sz w:val="22"/>
        </w:rPr>
      </w:pPr>
      <w:r w:rsidRPr="0061717A">
        <w:rPr>
          <w:rFonts w:ascii="宋体" w:eastAsia="宋体" w:hAnsi="宋体" w:cs="Times New Roman" w:hint="eastAsia"/>
          <w:bCs/>
          <w:sz w:val="22"/>
        </w:rPr>
        <w:t>2.供应商有以下情形之一的不得参加政府采购活动：（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2）对在“信用中国”网站(www.creditchina.gov.cn)、中国政府采购网(www.ccgp.gov.cn)被列入失信被执行人、重大税收违法失信主体 、政府采购严重违法失信行为记录名单及其他不符合《中华人民共和国政府采购法》第二十二条规定条件的供应商，不得参与政府采购活动。</w:t>
      </w:r>
    </w:p>
    <w:p w:rsidR="0061717A" w:rsidRPr="0061717A" w:rsidRDefault="0061717A" w:rsidP="0061717A">
      <w:pPr>
        <w:spacing w:line="360" w:lineRule="auto"/>
        <w:ind w:firstLineChars="200" w:firstLine="440"/>
        <w:rPr>
          <w:rFonts w:ascii="宋体" w:eastAsia="宋体" w:hAnsi="宋体" w:cs="Times New Roman" w:hint="eastAsia"/>
          <w:bCs/>
          <w:sz w:val="22"/>
        </w:rPr>
      </w:pPr>
      <w:r w:rsidRPr="0061717A">
        <w:rPr>
          <w:rFonts w:ascii="宋体" w:eastAsia="宋体" w:hAnsi="宋体" w:cs="Times New Roman" w:hint="eastAsia"/>
          <w:bCs/>
          <w:sz w:val="22"/>
        </w:rPr>
        <w:t>3.网上查询地址：www.ccgp.gov.cn（中国政府采购网）、zfcg.gxzf.gov.cn（广西壮族自治区政府采购网）、zfcg.lzscz.liuzhou.gov.cn（广西柳州政府采购网）。</w:t>
      </w:r>
    </w:p>
    <w:p w:rsidR="0061717A" w:rsidRPr="0061717A" w:rsidRDefault="0061717A" w:rsidP="0061717A">
      <w:pPr>
        <w:spacing w:line="360" w:lineRule="auto"/>
        <w:ind w:firstLineChars="200" w:firstLine="440"/>
        <w:rPr>
          <w:rFonts w:ascii="宋体" w:eastAsia="宋体" w:hAnsi="宋体" w:cs="Times New Roman"/>
          <w:bCs/>
          <w:sz w:val="22"/>
        </w:rPr>
      </w:pPr>
      <w:r w:rsidRPr="0061717A">
        <w:rPr>
          <w:rFonts w:ascii="宋体" w:eastAsia="宋体" w:hAnsi="宋体" w:cs="Times New Roman" w:hint="eastAsia"/>
          <w:bCs/>
          <w:sz w:val="22"/>
        </w:rPr>
        <w:t>4.本项目需要落实的政府采购政策：（1）政府采购促进中小企业发展；（2）政府采购支持采用本国产品的政策；（3）本项目为服务项目，采购内容不涉及政府强制采购节能产品；（4）政府采购促进残疾人就业政策；（5）政府采购支持监狱企业发展。</w:t>
      </w:r>
    </w:p>
    <w:p w:rsidR="0061717A" w:rsidRPr="0061717A" w:rsidRDefault="0061717A" w:rsidP="0061717A">
      <w:pPr>
        <w:spacing w:line="360" w:lineRule="auto"/>
        <w:ind w:firstLineChars="200" w:firstLine="442"/>
        <w:rPr>
          <w:rFonts w:ascii="宋体" w:eastAsia="宋体" w:hAnsi="宋体" w:cs="Times New Roman"/>
          <w:b/>
          <w:sz w:val="22"/>
        </w:rPr>
      </w:pPr>
      <w:r w:rsidRPr="0061717A">
        <w:rPr>
          <w:rFonts w:ascii="宋体" w:eastAsia="宋体" w:hAnsi="宋体" w:cs="Times New Roman" w:hint="eastAsia"/>
          <w:b/>
          <w:sz w:val="22"/>
        </w:rPr>
        <w:t>八、凡对本次采购提出询问，请按以下方式联系。</w:t>
      </w:r>
    </w:p>
    <w:p w:rsidR="0061717A" w:rsidRPr="0061717A" w:rsidRDefault="0061717A" w:rsidP="0061717A">
      <w:pPr>
        <w:spacing w:line="360" w:lineRule="auto"/>
        <w:ind w:firstLineChars="200" w:firstLine="440"/>
        <w:rPr>
          <w:rFonts w:ascii="宋体" w:eastAsia="宋体" w:hAnsi="宋体" w:cs="Times New Roman" w:hint="eastAsia"/>
          <w:bCs/>
          <w:sz w:val="22"/>
        </w:rPr>
      </w:pPr>
      <w:r w:rsidRPr="0061717A">
        <w:rPr>
          <w:rFonts w:ascii="宋体" w:eastAsia="宋体" w:hAnsi="宋体" w:cs="Times New Roman" w:hint="eastAsia"/>
          <w:bCs/>
          <w:sz w:val="22"/>
        </w:rPr>
        <w:t>1.采购人信息</w:t>
      </w:r>
    </w:p>
    <w:p w:rsidR="0061717A" w:rsidRPr="0061717A" w:rsidRDefault="0061717A" w:rsidP="0061717A">
      <w:pPr>
        <w:spacing w:line="360" w:lineRule="auto"/>
        <w:ind w:firstLineChars="200" w:firstLine="440"/>
        <w:rPr>
          <w:rFonts w:ascii="宋体" w:eastAsia="宋体" w:hAnsi="宋体" w:cs="Times New Roman"/>
          <w:bCs/>
          <w:sz w:val="22"/>
        </w:rPr>
      </w:pPr>
      <w:r w:rsidRPr="0061717A">
        <w:rPr>
          <w:rFonts w:ascii="宋体" w:eastAsia="宋体" w:hAnsi="宋体" w:cs="Times New Roman" w:hint="eastAsia"/>
          <w:bCs/>
          <w:sz w:val="22"/>
        </w:rPr>
        <w:lastRenderedPageBreak/>
        <w:t>名    称：柳州市中医医院(柳州市壮医医院)</w:t>
      </w:r>
    </w:p>
    <w:p w:rsidR="0061717A" w:rsidRPr="0061717A" w:rsidRDefault="0061717A" w:rsidP="0061717A">
      <w:pPr>
        <w:spacing w:line="360" w:lineRule="auto"/>
        <w:ind w:firstLineChars="200" w:firstLine="440"/>
        <w:rPr>
          <w:rFonts w:ascii="宋体" w:eastAsia="宋体" w:hAnsi="宋体" w:cs="Times New Roman" w:hint="eastAsia"/>
          <w:bCs/>
          <w:sz w:val="22"/>
        </w:rPr>
      </w:pPr>
      <w:r w:rsidRPr="0061717A">
        <w:rPr>
          <w:rFonts w:ascii="宋体" w:eastAsia="宋体" w:hAnsi="宋体" w:cs="Times New Roman" w:hint="eastAsia"/>
          <w:bCs/>
          <w:sz w:val="22"/>
        </w:rPr>
        <w:t>地    址：柳州市红葫路6号</w:t>
      </w:r>
    </w:p>
    <w:p w:rsidR="0061717A" w:rsidRPr="0061717A" w:rsidRDefault="0061717A" w:rsidP="0061717A">
      <w:pPr>
        <w:spacing w:line="360" w:lineRule="auto"/>
        <w:ind w:firstLineChars="200" w:firstLine="440"/>
        <w:rPr>
          <w:rFonts w:ascii="宋体" w:eastAsia="宋体" w:hAnsi="宋体" w:cs="Times New Roman" w:hint="eastAsia"/>
          <w:bCs/>
          <w:sz w:val="22"/>
        </w:rPr>
      </w:pPr>
      <w:r w:rsidRPr="0061717A">
        <w:rPr>
          <w:rFonts w:ascii="宋体" w:eastAsia="宋体" w:hAnsi="宋体" w:cs="Times New Roman" w:hint="eastAsia"/>
          <w:bCs/>
          <w:sz w:val="22"/>
        </w:rPr>
        <w:t>联 系 人：陆瑜萍</w:t>
      </w:r>
    </w:p>
    <w:p w:rsidR="0061717A" w:rsidRPr="0061717A" w:rsidRDefault="0061717A" w:rsidP="0061717A">
      <w:pPr>
        <w:spacing w:line="360" w:lineRule="auto"/>
        <w:ind w:firstLineChars="200" w:firstLine="440"/>
        <w:rPr>
          <w:rFonts w:ascii="宋体" w:eastAsia="宋体" w:hAnsi="宋体" w:cs="Times New Roman"/>
          <w:bCs/>
          <w:sz w:val="22"/>
        </w:rPr>
      </w:pPr>
      <w:r w:rsidRPr="0061717A">
        <w:rPr>
          <w:rFonts w:ascii="宋体" w:eastAsia="宋体" w:hAnsi="宋体" w:cs="Times New Roman" w:hint="eastAsia"/>
          <w:bCs/>
          <w:sz w:val="22"/>
        </w:rPr>
        <w:t>联系方式：0772-3357423</w:t>
      </w:r>
    </w:p>
    <w:p w:rsidR="0061717A" w:rsidRPr="0061717A" w:rsidRDefault="0061717A" w:rsidP="0061717A">
      <w:pPr>
        <w:spacing w:line="360" w:lineRule="auto"/>
        <w:ind w:firstLineChars="200" w:firstLine="440"/>
        <w:rPr>
          <w:rFonts w:ascii="宋体" w:eastAsia="宋体" w:hAnsi="宋体" w:cs="Times New Roman" w:hint="eastAsia"/>
          <w:bCs/>
          <w:sz w:val="22"/>
        </w:rPr>
      </w:pPr>
      <w:r w:rsidRPr="0061717A">
        <w:rPr>
          <w:rFonts w:ascii="宋体" w:eastAsia="宋体" w:hAnsi="宋体" w:cs="Times New Roman" w:hint="eastAsia"/>
          <w:bCs/>
          <w:sz w:val="22"/>
        </w:rPr>
        <w:t>2.采购代理机构信息</w:t>
      </w:r>
    </w:p>
    <w:p w:rsidR="0061717A" w:rsidRPr="0061717A" w:rsidRDefault="0061717A" w:rsidP="0061717A">
      <w:pPr>
        <w:spacing w:line="360" w:lineRule="auto"/>
        <w:ind w:firstLineChars="200" w:firstLine="440"/>
        <w:rPr>
          <w:rFonts w:ascii="宋体" w:eastAsia="宋体" w:hAnsi="宋体" w:cs="Times New Roman" w:hint="eastAsia"/>
          <w:bCs/>
          <w:sz w:val="22"/>
        </w:rPr>
      </w:pPr>
      <w:r w:rsidRPr="0061717A">
        <w:rPr>
          <w:rFonts w:ascii="宋体" w:eastAsia="宋体" w:hAnsi="宋体" w:cs="Times New Roman" w:hint="eastAsia"/>
          <w:bCs/>
          <w:sz w:val="22"/>
        </w:rPr>
        <w:t>名    称：广西顺盈工程项目管理有限公司</w:t>
      </w:r>
    </w:p>
    <w:p w:rsidR="0061717A" w:rsidRPr="0061717A" w:rsidRDefault="0061717A" w:rsidP="0061717A">
      <w:pPr>
        <w:spacing w:line="360" w:lineRule="auto"/>
        <w:ind w:firstLineChars="200" w:firstLine="440"/>
        <w:rPr>
          <w:rFonts w:ascii="宋体" w:eastAsia="宋体" w:hAnsi="宋体" w:cs="Times New Roman"/>
          <w:bCs/>
          <w:sz w:val="22"/>
        </w:rPr>
      </w:pPr>
      <w:r w:rsidRPr="0061717A">
        <w:rPr>
          <w:rFonts w:ascii="宋体" w:eastAsia="宋体" w:hAnsi="宋体" w:cs="Times New Roman" w:hint="eastAsia"/>
          <w:bCs/>
          <w:sz w:val="22"/>
        </w:rPr>
        <w:t>地　　址：柳州市三中路92号原地区政法委办公楼</w:t>
      </w:r>
    </w:p>
    <w:p w:rsidR="0061717A" w:rsidRPr="0061717A" w:rsidRDefault="0061717A" w:rsidP="0061717A">
      <w:pPr>
        <w:numPr>
          <w:ilvl w:val="0"/>
          <w:numId w:val="1"/>
        </w:numPr>
        <w:tabs>
          <w:tab w:val="left" w:pos="432"/>
        </w:tabs>
        <w:spacing w:line="360" w:lineRule="auto"/>
        <w:rPr>
          <w:rFonts w:ascii="宋体" w:eastAsia="宋体" w:hAnsi="宋体" w:cs="Times New Roman"/>
          <w:bCs/>
          <w:sz w:val="22"/>
        </w:rPr>
      </w:pPr>
      <w:r w:rsidRPr="0061717A">
        <w:rPr>
          <w:rFonts w:ascii="宋体" w:eastAsia="宋体" w:hAnsi="宋体" w:cs="Times New Roman" w:hint="eastAsia"/>
          <w:bCs/>
          <w:sz w:val="22"/>
        </w:rPr>
        <w:t>联 系 人：覃金凤</w:t>
      </w:r>
    </w:p>
    <w:p w:rsidR="0061717A" w:rsidRPr="0061717A" w:rsidRDefault="0061717A" w:rsidP="0061717A">
      <w:pPr>
        <w:numPr>
          <w:ilvl w:val="0"/>
          <w:numId w:val="1"/>
        </w:numPr>
        <w:tabs>
          <w:tab w:val="left" w:pos="432"/>
        </w:tabs>
        <w:spacing w:line="360" w:lineRule="auto"/>
        <w:rPr>
          <w:rFonts w:ascii="宋体" w:eastAsia="宋体" w:hAnsi="宋体" w:cs="Times New Roman"/>
          <w:bCs/>
          <w:sz w:val="22"/>
        </w:rPr>
      </w:pPr>
      <w:r w:rsidRPr="0061717A">
        <w:rPr>
          <w:rFonts w:ascii="宋体" w:eastAsia="宋体" w:hAnsi="宋体" w:cs="Times New Roman" w:hint="eastAsia"/>
          <w:bCs/>
          <w:sz w:val="22"/>
        </w:rPr>
        <w:t>联系方式：0</w:t>
      </w:r>
      <w:r w:rsidRPr="0061717A">
        <w:rPr>
          <w:rFonts w:ascii="宋体" w:eastAsia="宋体" w:hAnsi="宋体" w:cs="Times New Roman"/>
          <w:bCs/>
          <w:sz w:val="22"/>
        </w:rPr>
        <w:t>772</w:t>
      </w:r>
      <w:r w:rsidRPr="0061717A">
        <w:rPr>
          <w:rFonts w:ascii="宋体" w:eastAsia="宋体" w:hAnsi="宋体" w:cs="Times New Roman" w:hint="eastAsia"/>
          <w:bCs/>
          <w:sz w:val="22"/>
        </w:rPr>
        <w:t>-</w:t>
      </w:r>
      <w:r w:rsidRPr="0061717A">
        <w:rPr>
          <w:rFonts w:ascii="宋体" w:eastAsia="宋体" w:hAnsi="宋体" w:cs="Times New Roman"/>
          <w:bCs/>
          <w:sz w:val="22"/>
        </w:rPr>
        <w:t>2999008</w:t>
      </w:r>
    </w:p>
    <w:p w:rsidR="00D17497" w:rsidRDefault="00D17497"/>
    <w:sectPr w:rsidR="00D174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1"/>
      <w:numFmt w:val="none"/>
      <w:lvlText w:val=""/>
      <w:lvlJc w:val="left"/>
      <w:pPr>
        <w:tabs>
          <w:tab w:val="num" w:pos="432"/>
        </w:tabs>
        <w:ind w:left="432" w:hanging="432"/>
      </w:pPr>
    </w:lvl>
    <w:lvl w:ilvl="1">
      <w:start w:val="1"/>
      <w:numFmt w:val="none"/>
      <w:lvlText w:val=" "/>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
      <w:lvlJc w:val="left"/>
      <w:pPr>
        <w:tabs>
          <w:tab w:val="num" w:pos="864"/>
        </w:tabs>
        <w:ind w:left="864" w:hanging="864"/>
      </w:pPr>
    </w:lvl>
    <w:lvl w:ilvl="4">
      <w:start w:val="1"/>
      <w:numFmt w:val="none"/>
      <w:lvlText w:val="      "/>
      <w:lvlJc w:val="left"/>
      <w:pPr>
        <w:tabs>
          <w:tab w:val="num" w:pos="1008"/>
        </w:tabs>
        <w:ind w:left="1008" w:hanging="1008"/>
      </w:pPr>
    </w:lvl>
    <w:lvl w:ilvl="5">
      <w:start w:val="1"/>
      <w:numFmt w:val="none"/>
      <w:lvlText w:val="           "/>
      <w:lvlJc w:val="left"/>
      <w:pPr>
        <w:tabs>
          <w:tab w:val="num" w:pos="1440"/>
        </w:tabs>
        <w:ind w:left="1152" w:hanging="1152"/>
      </w:pPr>
    </w:lvl>
    <w:lvl w:ilvl="6">
      <w:start w:val="1"/>
      <w:numFmt w:val="decimal"/>
      <w:lvlText w:val="%1.%2.%3.%4.%5.%6.%7"/>
      <w:lvlJc w:val="left"/>
      <w:pPr>
        <w:tabs>
          <w:tab w:val="num" w:pos="252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17A"/>
    <w:rsid w:val="00115D7A"/>
    <w:rsid w:val="00374548"/>
    <w:rsid w:val="0061717A"/>
    <w:rsid w:val="00D17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ACDE7-BD57-4D66-B70C-8EAD017A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2024-07-12T08:52:00Z</dcterms:created>
  <dcterms:modified xsi:type="dcterms:W3CDTF">2024-07-12T08:52:00Z</dcterms:modified>
</cp:coreProperties>
</file>